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3C2" w:rsidRPr="00497FBB" w:rsidRDefault="00D943C2" w:rsidP="00930208">
      <w:pPr>
        <w:ind w:right="422"/>
        <w:jc w:val="right"/>
        <w:rPr>
          <w:sz w:val="22"/>
          <w:szCs w:val="22"/>
        </w:rPr>
      </w:pPr>
      <w:r w:rsidRPr="00497FBB">
        <w:rPr>
          <w:sz w:val="22"/>
          <w:szCs w:val="22"/>
        </w:rPr>
        <w:t>Утверждена</w:t>
      </w:r>
    </w:p>
    <w:p w:rsidR="00930208" w:rsidRDefault="00D943C2" w:rsidP="00930208">
      <w:pPr>
        <w:pStyle w:val="a6"/>
        <w:tabs>
          <w:tab w:val="clear" w:pos="4677"/>
          <w:tab w:val="clear" w:pos="9355"/>
        </w:tabs>
        <w:ind w:right="422" w:firstLine="720"/>
        <w:jc w:val="right"/>
        <w:rPr>
          <w:sz w:val="22"/>
          <w:szCs w:val="22"/>
        </w:rPr>
      </w:pPr>
      <w:r w:rsidRPr="00497FBB">
        <w:rPr>
          <w:sz w:val="22"/>
          <w:szCs w:val="22"/>
        </w:rPr>
        <w:t>постановлением Администрации</w:t>
      </w:r>
      <w:r w:rsidR="005D3874">
        <w:rPr>
          <w:sz w:val="22"/>
          <w:szCs w:val="22"/>
        </w:rPr>
        <w:t xml:space="preserve"> </w:t>
      </w:r>
      <w:r w:rsidRPr="00497FBB">
        <w:rPr>
          <w:sz w:val="22"/>
          <w:szCs w:val="22"/>
        </w:rPr>
        <w:t>горо</w:t>
      </w:r>
      <w:r w:rsidR="005D3874">
        <w:rPr>
          <w:sz w:val="22"/>
          <w:szCs w:val="22"/>
        </w:rPr>
        <w:t>да Сарова  № 4462 от 31.10.2014</w:t>
      </w:r>
    </w:p>
    <w:p w:rsidR="00D943C2" w:rsidRPr="009C192B" w:rsidRDefault="005D3874" w:rsidP="00930208">
      <w:pPr>
        <w:pStyle w:val="a6"/>
        <w:tabs>
          <w:tab w:val="clear" w:pos="4677"/>
          <w:tab w:val="clear" w:pos="9355"/>
        </w:tabs>
        <w:ind w:right="422" w:firstLine="720"/>
        <w:jc w:val="right"/>
      </w:pPr>
      <w:r>
        <w:rPr>
          <w:sz w:val="22"/>
          <w:szCs w:val="22"/>
        </w:rPr>
        <w:t xml:space="preserve"> </w:t>
      </w:r>
      <w:r w:rsidR="00D943C2" w:rsidRPr="00497FBB">
        <w:rPr>
          <w:sz w:val="22"/>
          <w:szCs w:val="22"/>
        </w:rPr>
        <w:t>(в редакции постановления</w:t>
      </w:r>
      <w:r>
        <w:rPr>
          <w:sz w:val="22"/>
          <w:szCs w:val="22"/>
        </w:rPr>
        <w:t xml:space="preserve"> </w:t>
      </w:r>
      <w:r w:rsidR="00D943C2" w:rsidRPr="00497FBB">
        <w:rPr>
          <w:sz w:val="22"/>
          <w:szCs w:val="22"/>
        </w:rPr>
        <w:t>Администрации города Сарова</w:t>
      </w:r>
      <w:r>
        <w:rPr>
          <w:sz w:val="22"/>
          <w:szCs w:val="22"/>
        </w:rPr>
        <w:t xml:space="preserve"> </w:t>
      </w:r>
      <w:r w:rsidR="00D943C2" w:rsidRPr="00497FBB">
        <w:t xml:space="preserve">от </w:t>
      </w:r>
      <w:r w:rsidR="00CD7283">
        <w:t xml:space="preserve">26.01.2026 </w:t>
      </w:r>
      <w:r w:rsidR="002F0C78">
        <w:t>№</w:t>
      </w:r>
      <w:r w:rsidR="00CD7283">
        <w:t>124</w:t>
      </w:r>
      <w:r w:rsidR="00D943C2" w:rsidRPr="00497FBB">
        <w:t>)</w:t>
      </w:r>
    </w:p>
    <w:p w:rsidR="00D943C2" w:rsidRPr="00497FBB" w:rsidRDefault="00D943C2" w:rsidP="00D943C2">
      <w:pPr>
        <w:jc w:val="right"/>
        <w:rPr>
          <w:b/>
          <w:bCs/>
          <w:sz w:val="22"/>
          <w:szCs w:val="22"/>
        </w:rPr>
      </w:pPr>
    </w:p>
    <w:p w:rsidR="00930208" w:rsidRDefault="00930208" w:rsidP="00D943C2">
      <w:pPr>
        <w:jc w:val="center"/>
        <w:rPr>
          <w:b/>
          <w:bCs/>
          <w:sz w:val="23"/>
          <w:szCs w:val="23"/>
        </w:rPr>
      </w:pPr>
    </w:p>
    <w:p w:rsidR="00D943C2" w:rsidRPr="00497FBB" w:rsidRDefault="00D943C2" w:rsidP="00D943C2">
      <w:pPr>
        <w:jc w:val="center"/>
        <w:rPr>
          <w:b/>
          <w:bCs/>
          <w:sz w:val="23"/>
          <w:szCs w:val="23"/>
        </w:rPr>
      </w:pPr>
      <w:r w:rsidRPr="00497FBB">
        <w:rPr>
          <w:b/>
          <w:bCs/>
          <w:sz w:val="23"/>
          <w:szCs w:val="23"/>
        </w:rPr>
        <w:t>МУНИЦИПАЛЬНАЯ ПРОГРАММА</w:t>
      </w:r>
    </w:p>
    <w:p w:rsidR="00D943C2" w:rsidRPr="00497FBB" w:rsidRDefault="00D943C2" w:rsidP="00D943C2">
      <w:pPr>
        <w:ind w:right="-57"/>
        <w:jc w:val="center"/>
        <w:rPr>
          <w:b/>
          <w:bCs/>
          <w:sz w:val="23"/>
          <w:szCs w:val="23"/>
        </w:rPr>
      </w:pPr>
      <w:r w:rsidRPr="00497FBB">
        <w:rPr>
          <w:b/>
          <w:bCs/>
          <w:sz w:val="23"/>
          <w:szCs w:val="23"/>
        </w:rPr>
        <w:t>«ОБЕСПЕЧЕНИЕ НАСЕЛЕНИЯ ГОРОДА САРОВА НИЖЕГОРОДСКОЙ ОБЛАСТИ ДОСТУПНЫМ И КОМФОРТНЫМ ЖИЛЬЕМ»</w:t>
      </w:r>
    </w:p>
    <w:p w:rsidR="00D943C2" w:rsidRPr="00497FBB" w:rsidRDefault="00D943C2" w:rsidP="00D943C2">
      <w:pPr>
        <w:pStyle w:val="1"/>
        <w:spacing w:before="60" w:after="120"/>
        <w:rPr>
          <w:rFonts w:ascii="Times New Roman" w:hAnsi="Times New Roman" w:cs="Times New Roman"/>
          <w:sz w:val="24"/>
          <w:szCs w:val="24"/>
        </w:rPr>
      </w:pPr>
      <w:bookmarkStart w:id="0" w:name="_Toc117917388"/>
    </w:p>
    <w:bookmarkEnd w:id="0"/>
    <w:p w:rsidR="00D943C2" w:rsidRPr="00497FBB" w:rsidRDefault="00D943C2" w:rsidP="00D943C2">
      <w:pPr>
        <w:pStyle w:val="1"/>
        <w:numPr>
          <w:ilvl w:val="0"/>
          <w:numId w:val="15"/>
        </w:numPr>
        <w:spacing w:before="60" w:after="120"/>
        <w:jc w:val="center"/>
        <w:rPr>
          <w:rFonts w:ascii="Times New Roman" w:hAnsi="Times New Roman" w:cs="Times New Roman"/>
          <w:sz w:val="24"/>
          <w:szCs w:val="24"/>
        </w:rPr>
      </w:pPr>
      <w:r w:rsidRPr="00497FBB">
        <w:rPr>
          <w:rFonts w:ascii="Times New Roman" w:hAnsi="Times New Roman" w:cs="Times New Roman"/>
          <w:sz w:val="24"/>
          <w:szCs w:val="24"/>
        </w:rPr>
        <w:t>Паспорт муниципальной программы «Обеспечение населения города Сарова Нижегородской области доступным и комфортным жильем»</w:t>
      </w:r>
    </w:p>
    <w:p w:rsidR="00D943C2" w:rsidRPr="00497FBB" w:rsidRDefault="00D943C2" w:rsidP="00D943C2">
      <w:pPr>
        <w:pStyle w:val="a6"/>
        <w:tabs>
          <w:tab w:val="clear" w:pos="4677"/>
          <w:tab w:val="clear" w:pos="9355"/>
        </w:tabs>
        <w:ind w:left="360"/>
        <w:jc w:val="center"/>
        <w:rPr>
          <w:noProof/>
        </w:rPr>
      </w:pPr>
      <w:r w:rsidRPr="00497FBB">
        <w:rPr>
          <w:noProof/>
        </w:rPr>
        <w:t>(далее – муниципальная программа)</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51"/>
        <w:gridCol w:w="12163"/>
      </w:tblGrid>
      <w:tr w:rsidR="00BE28F7" w:rsidRPr="00497FBB" w:rsidTr="00930208">
        <w:trPr>
          <w:jc w:val="center"/>
        </w:trPr>
        <w:tc>
          <w:tcPr>
            <w:tcW w:w="2351" w:type="dxa"/>
          </w:tcPr>
          <w:p w:rsidR="00BE28F7" w:rsidRPr="00497FBB" w:rsidRDefault="00BE28F7" w:rsidP="004A6795">
            <w:pPr>
              <w:spacing w:before="60"/>
              <w:ind w:left="20" w:hanging="20"/>
              <w:jc w:val="both"/>
              <w:rPr>
                <w:sz w:val="20"/>
                <w:szCs w:val="20"/>
              </w:rPr>
            </w:pPr>
            <w:r w:rsidRPr="00497FBB">
              <w:rPr>
                <w:sz w:val="20"/>
                <w:szCs w:val="20"/>
              </w:rPr>
              <w:t>Заказчик-координатор муниципальной программы</w:t>
            </w:r>
          </w:p>
        </w:tc>
        <w:tc>
          <w:tcPr>
            <w:tcW w:w="12163" w:type="dxa"/>
          </w:tcPr>
          <w:p w:rsidR="00BE28F7" w:rsidRPr="00A7146E" w:rsidRDefault="00BE28F7" w:rsidP="007D3328">
            <w:pPr>
              <w:spacing w:before="60"/>
              <w:ind w:firstLine="75"/>
              <w:jc w:val="both"/>
            </w:pPr>
            <w:r w:rsidRPr="00A7146E">
              <w:t>Администрация города Сарова</w:t>
            </w:r>
          </w:p>
          <w:p w:rsidR="00BE28F7" w:rsidRPr="00A7146E" w:rsidRDefault="00BE28F7" w:rsidP="007D3328">
            <w:pPr>
              <w:spacing w:before="60"/>
              <w:ind w:left="60" w:hanging="5"/>
              <w:jc w:val="both"/>
              <w:rPr>
                <w:b/>
                <w:bCs/>
              </w:rPr>
            </w:pPr>
          </w:p>
        </w:tc>
      </w:tr>
      <w:tr w:rsidR="00BE28F7" w:rsidRPr="00497FBB" w:rsidTr="00930208">
        <w:trPr>
          <w:jc w:val="center"/>
        </w:trPr>
        <w:tc>
          <w:tcPr>
            <w:tcW w:w="2351" w:type="dxa"/>
          </w:tcPr>
          <w:p w:rsidR="00BE28F7" w:rsidRPr="00497FBB" w:rsidRDefault="00BE28F7" w:rsidP="004A6795">
            <w:pPr>
              <w:spacing w:before="60"/>
              <w:rPr>
                <w:sz w:val="20"/>
                <w:szCs w:val="20"/>
              </w:rPr>
            </w:pPr>
            <w:r w:rsidRPr="00497FBB">
              <w:rPr>
                <w:sz w:val="20"/>
                <w:szCs w:val="20"/>
              </w:rPr>
              <w:t>Соисполнители муниципальной программы</w:t>
            </w:r>
            <w:r w:rsidRPr="00497FBB">
              <w:rPr>
                <w:b/>
                <w:bCs/>
                <w:sz w:val="20"/>
                <w:szCs w:val="20"/>
              </w:rPr>
              <w:t xml:space="preserve"> </w:t>
            </w:r>
          </w:p>
        </w:tc>
        <w:tc>
          <w:tcPr>
            <w:tcW w:w="12163" w:type="dxa"/>
          </w:tcPr>
          <w:p w:rsidR="00BE28F7" w:rsidRPr="00A7146E" w:rsidRDefault="00BE28F7" w:rsidP="007D3328">
            <w:pPr>
              <w:spacing w:before="60"/>
              <w:ind w:firstLine="75"/>
              <w:jc w:val="both"/>
            </w:pPr>
            <w:r w:rsidRPr="00A7146E">
              <w:t>Департамент городского хозяйства Администрации г.Саров (далее - ДГХ)</w:t>
            </w:r>
          </w:p>
          <w:p w:rsidR="00BE28F7" w:rsidRPr="00A7146E" w:rsidRDefault="00BE28F7" w:rsidP="007D3328">
            <w:pPr>
              <w:spacing w:before="60"/>
              <w:ind w:firstLine="75"/>
              <w:jc w:val="both"/>
            </w:pPr>
            <w:r w:rsidRPr="00A7146E">
              <w:t>Комитет по управлению муниципальным имуществом Администрации г.Саров (далее –</w:t>
            </w:r>
            <w:r>
              <w:t xml:space="preserve"> </w:t>
            </w:r>
            <w:r w:rsidRPr="00A7146E">
              <w:t>КУМИ)</w:t>
            </w:r>
          </w:p>
        </w:tc>
      </w:tr>
      <w:tr w:rsidR="00D943C2" w:rsidRPr="00497FBB" w:rsidTr="00930208">
        <w:trPr>
          <w:jc w:val="center"/>
        </w:trPr>
        <w:tc>
          <w:tcPr>
            <w:tcW w:w="2351" w:type="dxa"/>
          </w:tcPr>
          <w:p w:rsidR="00D943C2" w:rsidRPr="00497FBB" w:rsidRDefault="00D943C2" w:rsidP="004A6795">
            <w:pPr>
              <w:spacing w:before="60"/>
              <w:jc w:val="both"/>
              <w:rPr>
                <w:sz w:val="20"/>
                <w:szCs w:val="20"/>
              </w:rPr>
            </w:pPr>
            <w:r w:rsidRPr="00497FBB">
              <w:rPr>
                <w:sz w:val="20"/>
                <w:szCs w:val="20"/>
              </w:rPr>
              <w:t>Подпрограммы муниципальной программы</w:t>
            </w:r>
          </w:p>
        </w:tc>
        <w:tc>
          <w:tcPr>
            <w:tcW w:w="12163" w:type="dxa"/>
          </w:tcPr>
          <w:p w:rsidR="00C11D16" w:rsidRPr="005D3890" w:rsidRDefault="00C11D16" w:rsidP="00C11D16">
            <w:pPr>
              <w:spacing w:before="60"/>
              <w:ind w:firstLine="75"/>
              <w:jc w:val="both"/>
            </w:pPr>
            <w:r w:rsidRPr="005D3890">
              <w:t>Подпрограмма 1 «Молодая семья»</w:t>
            </w:r>
          </w:p>
          <w:p w:rsidR="00C11D16" w:rsidRPr="001A43E0" w:rsidRDefault="00C11D16" w:rsidP="00C11D16">
            <w:pPr>
              <w:spacing w:before="60"/>
              <w:ind w:firstLine="75"/>
              <w:jc w:val="both"/>
            </w:pPr>
            <w:r w:rsidRPr="001A43E0">
              <w:t>Подпрограмма 7 «Укрепление материально-технической базы»</w:t>
            </w:r>
          </w:p>
          <w:p w:rsidR="00C11D16" w:rsidRPr="001A43E0" w:rsidRDefault="00C11D16" w:rsidP="00C11D16">
            <w:pPr>
              <w:spacing w:before="60"/>
              <w:ind w:firstLine="75"/>
              <w:jc w:val="both"/>
            </w:pPr>
            <w:r w:rsidRPr="001A43E0">
              <w:t>Подпрограмма 8 «Переселение граждан из аварийного жилищного фонда города Сарова Нижегородской области»</w:t>
            </w:r>
          </w:p>
          <w:p w:rsidR="00D943C2" w:rsidRPr="003C3951" w:rsidRDefault="00C11D16" w:rsidP="00C11D16">
            <w:pPr>
              <w:pStyle w:val="ConsPlusTitle"/>
              <w:jc w:val="both"/>
              <w:rPr>
                <w:rFonts w:ascii="Times New Roman" w:hAnsi="Times New Roman" w:cs="Times New Roman"/>
                <w:b w:val="0"/>
                <w:sz w:val="24"/>
                <w:szCs w:val="24"/>
              </w:rPr>
            </w:pPr>
            <w:r w:rsidRPr="001A43E0">
              <w:rPr>
                <w:rFonts w:ascii="Times New Roman" w:hAnsi="Times New Roman" w:cs="Times New Roman"/>
                <w:b w:val="0"/>
                <w:sz w:val="24"/>
                <w:szCs w:val="24"/>
              </w:rPr>
              <w:t xml:space="preserve"> Подпрограмма 9 «Обеспечение многодетных семей земельными участками в городе Сарове Нижегородской области»</w:t>
            </w:r>
          </w:p>
        </w:tc>
      </w:tr>
      <w:tr w:rsidR="00D943C2" w:rsidRPr="00497FBB" w:rsidTr="00930208">
        <w:trPr>
          <w:trHeight w:val="1173"/>
          <w:jc w:val="center"/>
        </w:trPr>
        <w:tc>
          <w:tcPr>
            <w:tcW w:w="2351" w:type="dxa"/>
          </w:tcPr>
          <w:p w:rsidR="00D943C2" w:rsidRPr="00497FBB" w:rsidRDefault="00D943C2" w:rsidP="004A6795">
            <w:pPr>
              <w:spacing w:before="60"/>
              <w:ind w:hanging="15"/>
              <w:jc w:val="both"/>
              <w:rPr>
                <w:sz w:val="20"/>
                <w:szCs w:val="20"/>
              </w:rPr>
            </w:pPr>
            <w:r w:rsidRPr="00497FBB">
              <w:rPr>
                <w:sz w:val="20"/>
                <w:szCs w:val="20"/>
              </w:rPr>
              <w:t>Цели муниципальной программы</w:t>
            </w:r>
          </w:p>
        </w:tc>
        <w:tc>
          <w:tcPr>
            <w:tcW w:w="12163" w:type="dxa"/>
            <w:vAlign w:val="center"/>
          </w:tcPr>
          <w:p w:rsidR="00D943C2" w:rsidRPr="003C3951" w:rsidRDefault="00D943C2" w:rsidP="004A6795">
            <w:pPr>
              <w:autoSpaceDE w:val="0"/>
              <w:autoSpaceDN w:val="0"/>
              <w:adjustRightInd w:val="0"/>
              <w:ind w:left="86" w:right="76"/>
              <w:jc w:val="both"/>
            </w:pPr>
            <w:r w:rsidRPr="003C3951">
              <w:t>1.  Повышение доступности жилья и качества жилищного обеспечения населения</w:t>
            </w:r>
          </w:p>
          <w:p w:rsidR="00D943C2" w:rsidRPr="003C3951" w:rsidRDefault="00D943C2" w:rsidP="004A6795">
            <w:pPr>
              <w:autoSpaceDE w:val="0"/>
              <w:autoSpaceDN w:val="0"/>
              <w:adjustRightInd w:val="0"/>
              <w:ind w:left="86" w:right="76"/>
              <w:jc w:val="both"/>
            </w:pPr>
            <w:r w:rsidRPr="003C3951">
              <w:t>2. Исполнение государственных обязательств по обеспечению жильем отдельных категорий граждан</w:t>
            </w:r>
          </w:p>
          <w:p w:rsidR="00D943C2" w:rsidRPr="003C3951" w:rsidRDefault="00D943C2" w:rsidP="004A6795">
            <w:pPr>
              <w:autoSpaceDE w:val="0"/>
              <w:autoSpaceDN w:val="0"/>
              <w:adjustRightInd w:val="0"/>
              <w:ind w:left="86" w:right="76"/>
              <w:jc w:val="both"/>
            </w:pPr>
            <w:r w:rsidRPr="003C3951">
              <w:t>3. Сокращение количества семей, состоящих на учете нуждающихся в улучшении жилищных условий</w:t>
            </w:r>
          </w:p>
          <w:p w:rsidR="00D943C2" w:rsidRPr="003C3951" w:rsidRDefault="00D943C2" w:rsidP="004A6795">
            <w:pPr>
              <w:autoSpaceDE w:val="0"/>
              <w:autoSpaceDN w:val="0"/>
              <w:adjustRightInd w:val="0"/>
              <w:ind w:left="86" w:right="76"/>
              <w:jc w:val="both"/>
            </w:pPr>
          </w:p>
        </w:tc>
      </w:tr>
      <w:tr w:rsidR="00D943C2" w:rsidRPr="00497FBB" w:rsidTr="00930208">
        <w:trPr>
          <w:trHeight w:val="416"/>
          <w:jc w:val="center"/>
        </w:trPr>
        <w:tc>
          <w:tcPr>
            <w:tcW w:w="2351" w:type="dxa"/>
          </w:tcPr>
          <w:p w:rsidR="00D943C2" w:rsidRPr="00B82DF0" w:rsidRDefault="00D943C2" w:rsidP="004A6795">
            <w:pPr>
              <w:spacing w:before="60"/>
              <w:jc w:val="both"/>
            </w:pPr>
            <w:r w:rsidRPr="00B82DF0">
              <w:t>Задачи муниципальной программы</w:t>
            </w:r>
          </w:p>
        </w:tc>
        <w:tc>
          <w:tcPr>
            <w:tcW w:w="12163" w:type="dxa"/>
          </w:tcPr>
          <w:p w:rsidR="00C11D16" w:rsidRPr="005D3890" w:rsidRDefault="00C11D16" w:rsidP="00C11D16">
            <w:pPr>
              <w:tabs>
                <w:tab w:val="left" w:pos="513"/>
                <w:tab w:val="num" w:pos="720"/>
              </w:tabs>
              <w:spacing w:before="60" w:after="40"/>
              <w:ind w:left="29" w:right="19" w:firstLine="228"/>
              <w:jc w:val="both"/>
            </w:pPr>
            <w:r w:rsidRPr="005D3890">
              <w:t>1. Создание благоприятных условий для расширения возможностей граждан признанных малоимущими и нуждающимися в улучшении жилищных условий за счет объединения собственных и бюджетных средств;</w:t>
            </w:r>
          </w:p>
          <w:p w:rsidR="00C11D16" w:rsidRPr="005D3890" w:rsidRDefault="00C11D16" w:rsidP="00C11D16">
            <w:pPr>
              <w:tabs>
                <w:tab w:val="left" w:pos="513"/>
                <w:tab w:val="num" w:pos="720"/>
              </w:tabs>
              <w:autoSpaceDE w:val="0"/>
              <w:autoSpaceDN w:val="0"/>
              <w:adjustRightInd w:val="0"/>
              <w:ind w:left="29" w:right="19" w:firstLine="228"/>
              <w:jc w:val="both"/>
            </w:pPr>
            <w:r w:rsidRPr="005D3890">
              <w:t>2. Государственная поддержка молодых семей города Сарова Нижегородской области в решении жилищной проблемы;</w:t>
            </w:r>
          </w:p>
          <w:p w:rsidR="00C11D16" w:rsidRPr="005D3890" w:rsidRDefault="00C11D16" w:rsidP="00C11D16">
            <w:pPr>
              <w:tabs>
                <w:tab w:val="left" w:pos="513"/>
                <w:tab w:val="num" w:pos="720"/>
              </w:tabs>
              <w:autoSpaceDE w:val="0"/>
              <w:autoSpaceDN w:val="0"/>
              <w:adjustRightInd w:val="0"/>
              <w:ind w:left="29" w:right="19" w:firstLine="228"/>
              <w:jc w:val="both"/>
            </w:pPr>
            <w:r w:rsidRPr="005D3890">
              <w:t>3. Создание благоприятных условий для проживания отдельных категорий граждан, установленных законодательством Нижегородской области;</w:t>
            </w:r>
          </w:p>
          <w:p w:rsidR="00C11D16" w:rsidRPr="005D3890" w:rsidRDefault="00C11D16" w:rsidP="00C11D16">
            <w:pPr>
              <w:tabs>
                <w:tab w:val="left" w:pos="513"/>
                <w:tab w:val="num" w:pos="720"/>
              </w:tabs>
              <w:spacing w:before="60" w:after="40"/>
              <w:ind w:left="29" w:right="19" w:firstLine="228"/>
              <w:jc w:val="both"/>
            </w:pPr>
            <w:r w:rsidRPr="005D3890">
              <w:t xml:space="preserve">4. </w:t>
            </w:r>
            <w:hyperlink r:id="rId8" w:history="1">
              <w:r w:rsidRPr="005D3890">
                <w:t xml:space="preserve"> Переселение граждан</w:t>
              </w:r>
            </w:hyperlink>
            <w:r w:rsidRPr="005D3890">
              <w:t xml:space="preserve"> из аварийного жилищного фонда в  благоустроенные жилые помещения в возможно сжатые сроки;</w:t>
            </w:r>
          </w:p>
          <w:p w:rsidR="00C11D16" w:rsidRPr="005D3890" w:rsidRDefault="00C11D16" w:rsidP="00C11D16">
            <w:pPr>
              <w:tabs>
                <w:tab w:val="left" w:pos="513"/>
                <w:tab w:val="num" w:pos="720"/>
              </w:tabs>
              <w:spacing w:before="60" w:after="40"/>
              <w:ind w:left="29" w:right="19" w:firstLine="228"/>
              <w:jc w:val="both"/>
            </w:pPr>
            <w:r w:rsidRPr="005D3890">
              <w:t>5. Развитие рынка жилья;</w:t>
            </w:r>
          </w:p>
          <w:p w:rsidR="00C11D16" w:rsidRPr="005D3890" w:rsidRDefault="00C11D16" w:rsidP="00C11D16">
            <w:pPr>
              <w:tabs>
                <w:tab w:val="left" w:pos="513"/>
                <w:tab w:val="num" w:pos="720"/>
              </w:tabs>
              <w:autoSpaceDE w:val="0"/>
              <w:autoSpaceDN w:val="0"/>
              <w:adjustRightInd w:val="0"/>
              <w:ind w:left="29" w:right="19" w:firstLine="228"/>
              <w:jc w:val="both"/>
            </w:pPr>
            <w:r w:rsidRPr="005D3890">
              <w:lastRenderedPageBreak/>
              <w:t xml:space="preserve">6. Приведение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5D3890">
              <w:t>пользования</w:t>
            </w:r>
            <w:proofErr w:type="gramEnd"/>
            <w:r w:rsidRPr="005D3890">
              <w:t xml:space="preserve"> которыми за ними сохранено, в состояние, пригодное для проживания, отвечающее установленным санитарным, техническим правилам и нормам, в соответствии с </w:t>
            </w:r>
            <w:hyperlink r:id="rId9" w:history="1">
              <w:r w:rsidRPr="005D3890">
                <w:t>Законом</w:t>
              </w:r>
            </w:hyperlink>
            <w:r w:rsidRPr="005D3890">
              <w:t xml:space="preserve"> Нижегородской области от 10.12.2004 № 147-З;</w:t>
            </w:r>
          </w:p>
          <w:p w:rsidR="00C11D16" w:rsidRPr="005D3890" w:rsidRDefault="00C11D16" w:rsidP="00C11D16">
            <w:pPr>
              <w:autoSpaceDE w:val="0"/>
              <w:autoSpaceDN w:val="0"/>
              <w:adjustRightInd w:val="0"/>
              <w:ind w:left="29" w:right="19" w:firstLine="228"/>
              <w:jc w:val="both"/>
            </w:pPr>
            <w:r w:rsidRPr="005D3890">
              <w:t xml:space="preserve">7. Исполнение полномочий по обеспечению жильем ветеранов Великой Отечественной войны и иных приравненных к указанной категории граждан, установленных Федеральным </w:t>
            </w:r>
            <w:hyperlink r:id="rId10" w:history="1">
              <w:r w:rsidRPr="005D3890">
                <w:t>законом</w:t>
              </w:r>
            </w:hyperlink>
            <w:r w:rsidRPr="005D3890">
              <w:t xml:space="preserve"> от 12.01.1995 № 5-ФЗ "О ветеранах", в соответствии с </w:t>
            </w:r>
            <w:hyperlink r:id="rId11" w:history="1">
              <w:r w:rsidRPr="005D3890">
                <w:t>Указом</w:t>
              </w:r>
            </w:hyperlink>
            <w:r w:rsidRPr="005D3890">
              <w:t xml:space="preserve"> Президента Российской Федерации от 07.05.2008 № 714 "Об обеспечении жильем ветеранов Великой Отечественной войны 1941 - 1945 годов";</w:t>
            </w:r>
          </w:p>
          <w:p w:rsidR="00C11D16" w:rsidRPr="005D3890" w:rsidRDefault="00C11D16" w:rsidP="00C11D16">
            <w:pPr>
              <w:tabs>
                <w:tab w:val="left" w:pos="513"/>
                <w:tab w:val="num" w:pos="720"/>
              </w:tabs>
              <w:spacing w:before="60" w:after="40"/>
              <w:ind w:left="29" w:right="19" w:firstLine="228"/>
              <w:jc w:val="both"/>
            </w:pPr>
            <w:r w:rsidRPr="005D3890">
              <w:t>8. Исполнение полномочий по обеспечению жильем инвалидов, ветеранов боевых действий и иных приравненных к указанной категории граждан, установленных Федеральными законами от 12.01.1995 № 5-ФЗ "О ветеранах" и от 24.11.1995 № 181-ФЗ "О социальной защите инвалидов в Российской Федерации";</w:t>
            </w:r>
          </w:p>
          <w:p w:rsidR="00C11D16" w:rsidRPr="005D3890" w:rsidRDefault="00C11D16" w:rsidP="00C11D16">
            <w:pPr>
              <w:tabs>
                <w:tab w:val="left" w:pos="513"/>
                <w:tab w:val="num" w:pos="720"/>
              </w:tabs>
              <w:spacing w:before="60" w:after="40"/>
              <w:ind w:left="29" w:right="19" w:firstLine="228"/>
              <w:jc w:val="both"/>
            </w:pPr>
            <w:r w:rsidRPr="005D3890">
              <w:t xml:space="preserve">9. </w:t>
            </w:r>
            <w:r w:rsidRPr="005D3890">
              <w:rPr>
                <w:color w:val="000000"/>
              </w:rPr>
              <w:t>Исполнение полномочий по обеспечению жильем  граждан, страдающих тяжелыми формами хронических заболеваний, перечень которых устанавливается Правительством Российской Федерации;</w:t>
            </w:r>
          </w:p>
          <w:p w:rsidR="00C11D16" w:rsidRPr="005D3890" w:rsidRDefault="00C11D16" w:rsidP="00C11D16">
            <w:pPr>
              <w:tabs>
                <w:tab w:val="left" w:pos="513"/>
                <w:tab w:val="num" w:pos="720"/>
              </w:tabs>
              <w:spacing w:before="60" w:after="40"/>
              <w:ind w:left="29" w:right="19" w:firstLine="228"/>
              <w:jc w:val="both"/>
            </w:pPr>
            <w:r w:rsidRPr="005D3890">
              <w:t>10. Обеспечение жилыми помещениями по договорам социального найма граждан, состоящих на учете в качестве нуждающихся;</w:t>
            </w:r>
          </w:p>
          <w:p w:rsidR="00C11D16" w:rsidRPr="005D3890" w:rsidRDefault="00C11D16" w:rsidP="00C11D16">
            <w:pPr>
              <w:tabs>
                <w:tab w:val="left" w:pos="513"/>
                <w:tab w:val="num" w:pos="720"/>
              </w:tabs>
              <w:spacing w:before="60" w:after="40"/>
              <w:ind w:left="29" w:right="19" w:firstLine="228"/>
              <w:jc w:val="both"/>
            </w:pPr>
            <w:r w:rsidRPr="005D3890">
              <w:t>11. Улучшение жилищных условий многодетных семей;</w:t>
            </w:r>
          </w:p>
          <w:p w:rsidR="00C11D16" w:rsidRPr="005D3890" w:rsidRDefault="00C11D16" w:rsidP="00C11D16">
            <w:pPr>
              <w:pStyle w:val="ConsPlusNormal"/>
              <w:ind w:right="118"/>
              <w:jc w:val="both"/>
              <w:rPr>
                <w:rFonts w:ascii="Times New Roman" w:hAnsi="Times New Roman" w:cs="Times New Roman"/>
                <w:sz w:val="24"/>
                <w:szCs w:val="24"/>
              </w:rPr>
            </w:pPr>
            <w:r w:rsidRPr="005D3890">
              <w:rPr>
                <w:rFonts w:ascii="Times New Roman" w:hAnsi="Times New Roman" w:cs="Times New Roman"/>
                <w:sz w:val="24"/>
                <w:szCs w:val="24"/>
              </w:rPr>
              <w:t xml:space="preserve">    12. Формирование земельных участков предназначенных для бесплатного предоставления в собственность многодетным семьям;</w:t>
            </w:r>
          </w:p>
          <w:p w:rsidR="00D943C2" w:rsidRPr="00B82DF0" w:rsidRDefault="00C11D16" w:rsidP="00C11D16">
            <w:pPr>
              <w:tabs>
                <w:tab w:val="left" w:pos="513"/>
                <w:tab w:val="num" w:pos="720"/>
              </w:tabs>
              <w:spacing w:before="60" w:after="40"/>
              <w:ind w:left="29" w:right="19" w:firstLine="228"/>
              <w:jc w:val="both"/>
            </w:pPr>
            <w:r w:rsidRPr="005D3890">
              <w:t>13. Обеспечение инженерной и дорожной инфраструктурой земельных участков, предназначенных для бесплатного предоставления в собственность многодетным семьям для целей индивидуального жилищного строительства.</w:t>
            </w:r>
          </w:p>
        </w:tc>
      </w:tr>
      <w:tr w:rsidR="00D943C2" w:rsidRPr="00497FBB" w:rsidTr="00930208">
        <w:trPr>
          <w:trHeight w:val="367"/>
          <w:jc w:val="center"/>
        </w:trPr>
        <w:tc>
          <w:tcPr>
            <w:tcW w:w="2351" w:type="dxa"/>
          </w:tcPr>
          <w:p w:rsidR="00D943C2" w:rsidRPr="00497FBB" w:rsidRDefault="00D943C2" w:rsidP="004A6795">
            <w:pPr>
              <w:ind w:left="82"/>
              <w:jc w:val="both"/>
              <w:rPr>
                <w:sz w:val="21"/>
                <w:szCs w:val="21"/>
              </w:rPr>
            </w:pPr>
            <w:r w:rsidRPr="00497FBB">
              <w:rPr>
                <w:sz w:val="21"/>
                <w:szCs w:val="21"/>
              </w:rPr>
              <w:lastRenderedPageBreak/>
              <w:t xml:space="preserve">Этапы и сроки реализации </w:t>
            </w:r>
            <w:r w:rsidRPr="00497FBB">
              <w:rPr>
                <w:sz w:val="20"/>
                <w:szCs w:val="20"/>
              </w:rPr>
              <w:t xml:space="preserve">муниципальной </w:t>
            </w:r>
            <w:r w:rsidRPr="00497FBB">
              <w:rPr>
                <w:sz w:val="21"/>
                <w:szCs w:val="21"/>
              </w:rPr>
              <w:t>программы</w:t>
            </w:r>
          </w:p>
        </w:tc>
        <w:tc>
          <w:tcPr>
            <w:tcW w:w="12163" w:type="dxa"/>
          </w:tcPr>
          <w:p w:rsidR="00D943C2" w:rsidRPr="003C3951" w:rsidRDefault="00D943C2" w:rsidP="004A6795">
            <w:pPr>
              <w:autoSpaceDE w:val="0"/>
              <w:autoSpaceDN w:val="0"/>
              <w:adjustRightInd w:val="0"/>
              <w:ind w:right="-28"/>
              <w:jc w:val="both"/>
              <w:rPr>
                <w:color w:val="0000FF"/>
              </w:rPr>
            </w:pPr>
            <w:r w:rsidRPr="003C3951">
              <w:t>Муниципальная программа реализуется в один этап. Сроки реализации программы 20</w:t>
            </w:r>
            <w:r w:rsidR="00C11D16">
              <w:t>2</w:t>
            </w:r>
            <w:r w:rsidR="00CD7283">
              <w:t>4</w:t>
            </w:r>
            <w:r w:rsidRPr="003C3951">
              <w:t xml:space="preserve"> </w:t>
            </w:r>
            <w:r w:rsidR="00004106">
              <w:t>–</w:t>
            </w:r>
            <w:r w:rsidRPr="003C3951">
              <w:t xml:space="preserve"> 202</w:t>
            </w:r>
            <w:r w:rsidR="00CD7283">
              <w:t>8</w:t>
            </w:r>
            <w:r w:rsidR="0013202D">
              <w:t xml:space="preserve"> </w:t>
            </w:r>
            <w:r w:rsidRPr="003C3951">
              <w:t>годы</w:t>
            </w:r>
            <w:r w:rsidRPr="003C3951">
              <w:rPr>
                <w:color w:val="0000FF"/>
              </w:rPr>
              <w:t xml:space="preserve">. </w:t>
            </w:r>
          </w:p>
          <w:p w:rsidR="00D943C2" w:rsidRPr="003C3951" w:rsidRDefault="00D943C2" w:rsidP="004A6795">
            <w:pPr>
              <w:spacing w:before="60" w:after="40"/>
              <w:ind w:firstLine="57"/>
              <w:jc w:val="both"/>
            </w:pPr>
          </w:p>
        </w:tc>
      </w:tr>
    </w:tbl>
    <w:p w:rsidR="00D943C2" w:rsidRDefault="00D943C2" w:rsidP="00D943C2"/>
    <w:p w:rsidR="00236528" w:rsidRDefault="00236528" w:rsidP="00D943C2"/>
    <w:p w:rsidR="00236528" w:rsidRDefault="00236528" w:rsidP="00D943C2"/>
    <w:p w:rsidR="00236528" w:rsidRDefault="00236528" w:rsidP="00D943C2"/>
    <w:p w:rsidR="00236528" w:rsidRDefault="00236528" w:rsidP="00D943C2"/>
    <w:p w:rsidR="00236528" w:rsidRDefault="00236528" w:rsidP="00D943C2"/>
    <w:p w:rsidR="00236528" w:rsidRDefault="00236528" w:rsidP="00D943C2"/>
    <w:p w:rsidR="00236528" w:rsidRDefault="00236528" w:rsidP="00D943C2"/>
    <w:p w:rsidR="00C11D16" w:rsidRDefault="00C11D16" w:rsidP="00D943C2"/>
    <w:tbl>
      <w:tblPr>
        <w:tblW w:w="14262" w:type="dxa"/>
        <w:jc w:val="center"/>
        <w:tblInd w:w="-1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45"/>
        <w:gridCol w:w="13117"/>
      </w:tblGrid>
      <w:tr w:rsidR="00CD7283" w:rsidRPr="00F90239" w:rsidTr="00334A43">
        <w:trPr>
          <w:trHeight w:val="557"/>
          <w:jc w:val="center"/>
        </w:trPr>
        <w:tc>
          <w:tcPr>
            <w:tcW w:w="1145" w:type="dxa"/>
            <w:tcBorders>
              <w:top w:val="single" w:sz="4" w:space="0" w:color="auto"/>
              <w:left w:val="single" w:sz="4" w:space="0" w:color="auto"/>
              <w:bottom w:val="single" w:sz="4" w:space="0" w:color="auto"/>
              <w:right w:val="single" w:sz="4" w:space="0" w:color="auto"/>
            </w:tcBorders>
          </w:tcPr>
          <w:p w:rsidR="00CD7283" w:rsidRPr="00F90239" w:rsidRDefault="00CD7283" w:rsidP="00F669E6">
            <w:pPr>
              <w:ind w:left="82"/>
              <w:jc w:val="both"/>
              <w:rPr>
                <w:sz w:val="18"/>
              </w:rPr>
            </w:pPr>
            <w:r w:rsidRPr="00F90239">
              <w:rPr>
                <w:sz w:val="18"/>
              </w:rPr>
              <w:lastRenderedPageBreak/>
              <w:t>Объемы финансирования муниципальной программы за счет всех источников (в разбивке по подпрограммам)</w:t>
            </w:r>
          </w:p>
        </w:tc>
        <w:tc>
          <w:tcPr>
            <w:tcW w:w="13117" w:type="dxa"/>
            <w:tcBorders>
              <w:top w:val="single" w:sz="4" w:space="0" w:color="auto"/>
              <w:left w:val="single" w:sz="4" w:space="0" w:color="auto"/>
              <w:bottom w:val="single" w:sz="4" w:space="0" w:color="auto"/>
              <w:right w:val="single" w:sz="4" w:space="0" w:color="auto"/>
            </w:tcBorders>
          </w:tcPr>
          <w:tbl>
            <w:tblPr>
              <w:tblW w:w="13122" w:type="dxa"/>
              <w:tblLayout w:type="fixed"/>
              <w:tblLook w:val="04A0"/>
            </w:tblPr>
            <w:tblGrid>
              <w:gridCol w:w="4064"/>
              <w:gridCol w:w="2679"/>
              <w:gridCol w:w="1276"/>
              <w:gridCol w:w="1276"/>
              <w:gridCol w:w="992"/>
              <w:gridCol w:w="992"/>
              <w:gridCol w:w="851"/>
              <w:gridCol w:w="992"/>
            </w:tblGrid>
            <w:tr w:rsidR="00CD7283" w:rsidRPr="008E198A" w:rsidTr="00F669E6">
              <w:trPr>
                <w:trHeight w:val="300"/>
              </w:trPr>
              <w:tc>
                <w:tcPr>
                  <w:tcW w:w="13122"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D7283" w:rsidRPr="008E198A" w:rsidRDefault="00CD7283" w:rsidP="00F669E6">
                  <w:pPr>
                    <w:jc w:val="center"/>
                    <w:rPr>
                      <w:color w:val="000000"/>
                      <w:sz w:val="20"/>
                      <w:szCs w:val="20"/>
                    </w:rPr>
                  </w:pPr>
                  <w:r w:rsidRPr="008E198A">
                    <w:rPr>
                      <w:color w:val="000000"/>
                      <w:sz w:val="20"/>
                      <w:szCs w:val="20"/>
                    </w:rPr>
                    <w:t>Общий объем финансирования муниципал</w:t>
                  </w:r>
                  <w:r>
                    <w:rPr>
                      <w:color w:val="000000"/>
                      <w:sz w:val="20"/>
                      <w:szCs w:val="20"/>
                    </w:rPr>
                    <w:t>ьной программы составит 221182,8</w:t>
                  </w:r>
                  <w:r w:rsidRPr="008E198A">
                    <w:rPr>
                      <w:color w:val="000000"/>
                      <w:sz w:val="20"/>
                      <w:szCs w:val="20"/>
                    </w:rPr>
                    <w:t xml:space="preserve"> </w:t>
                  </w:r>
                  <w:r>
                    <w:rPr>
                      <w:color w:val="000000"/>
                      <w:sz w:val="20"/>
                      <w:szCs w:val="20"/>
                    </w:rPr>
                    <w:t>тыс</w:t>
                  </w:r>
                  <w:proofErr w:type="gramStart"/>
                  <w:r>
                    <w:rPr>
                      <w:color w:val="000000"/>
                      <w:sz w:val="20"/>
                      <w:szCs w:val="20"/>
                    </w:rPr>
                    <w:t>.</w:t>
                  </w:r>
                  <w:r w:rsidRPr="008E198A">
                    <w:rPr>
                      <w:color w:val="000000"/>
                      <w:sz w:val="20"/>
                      <w:szCs w:val="20"/>
                    </w:rPr>
                    <w:t>р</w:t>
                  </w:r>
                  <w:proofErr w:type="gramEnd"/>
                  <w:r w:rsidRPr="008E198A">
                    <w:rPr>
                      <w:color w:val="000000"/>
                      <w:sz w:val="20"/>
                      <w:szCs w:val="20"/>
                    </w:rPr>
                    <w:t>уб.</w:t>
                  </w:r>
                </w:p>
              </w:tc>
            </w:tr>
            <w:tr w:rsidR="00CD7283" w:rsidRPr="008E198A" w:rsidTr="00F669E6">
              <w:trPr>
                <w:trHeight w:val="230"/>
              </w:trPr>
              <w:tc>
                <w:tcPr>
                  <w:tcW w:w="13122" w:type="dxa"/>
                  <w:gridSpan w:val="8"/>
                  <w:vMerge/>
                  <w:tcBorders>
                    <w:top w:val="single" w:sz="8" w:space="0" w:color="auto"/>
                    <w:left w:val="single" w:sz="8" w:space="0" w:color="auto"/>
                    <w:bottom w:val="single" w:sz="8" w:space="0" w:color="000000"/>
                    <w:right w:val="single" w:sz="8" w:space="0" w:color="000000"/>
                  </w:tcBorders>
                  <w:vAlign w:val="center"/>
                  <w:hideMark/>
                </w:tcPr>
                <w:p w:rsidR="00CD7283" w:rsidRPr="008E198A" w:rsidRDefault="00CD7283" w:rsidP="00F669E6">
                  <w:pPr>
                    <w:rPr>
                      <w:color w:val="000000"/>
                      <w:sz w:val="20"/>
                      <w:szCs w:val="20"/>
                    </w:rPr>
                  </w:pPr>
                </w:p>
              </w:tc>
            </w:tr>
            <w:tr w:rsidR="00CD7283" w:rsidRPr="008E198A" w:rsidTr="00F669E6">
              <w:trPr>
                <w:trHeight w:val="535"/>
              </w:trPr>
              <w:tc>
                <w:tcPr>
                  <w:tcW w:w="4064" w:type="dxa"/>
                  <w:vMerge w:val="restart"/>
                  <w:tcBorders>
                    <w:top w:val="nil"/>
                    <w:left w:val="single" w:sz="8" w:space="0" w:color="auto"/>
                    <w:bottom w:val="single" w:sz="8" w:space="0" w:color="000000"/>
                    <w:right w:val="single" w:sz="8" w:space="0" w:color="auto"/>
                  </w:tcBorders>
                  <w:shd w:val="clear" w:color="auto" w:fill="auto"/>
                  <w:vAlign w:val="center"/>
                  <w:hideMark/>
                </w:tcPr>
                <w:p w:rsidR="00CD7283" w:rsidRPr="008E198A" w:rsidRDefault="00CD7283" w:rsidP="00F669E6">
                  <w:pPr>
                    <w:jc w:val="center"/>
                    <w:rPr>
                      <w:color w:val="000000"/>
                      <w:sz w:val="20"/>
                      <w:szCs w:val="20"/>
                    </w:rPr>
                  </w:pPr>
                  <w:r w:rsidRPr="008E198A">
                    <w:rPr>
                      <w:color w:val="000000"/>
                      <w:sz w:val="20"/>
                      <w:szCs w:val="20"/>
                    </w:rPr>
                    <w:t>Наименование программы/ подпрограммы</w:t>
                  </w:r>
                </w:p>
              </w:tc>
              <w:tc>
                <w:tcPr>
                  <w:tcW w:w="2679" w:type="dxa"/>
                  <w:vMerge w:val="restart"/>
                  <w:tcBorders>
                    <w:top w:val="nil"/>
                    <w:left w:val="single" w:sz="8" w:space="0" w:color="auto"/>
                    <w:bottom w:val="single" w:sz="8" w:space="0" w:color="000000"/>
                    <w:right w:val="single" w:sz="8" w:space="0" w:color="auto"/>
                  </w:tcBorders>
                  <w:shd w:val="clear" w:color="auto" w:fill="auto"/>
                  <w:vAlign w:val="center"/>
                  <w:hideMark/>
                </w:tcPr>
                <w:p w:rsidR="00CD7283" w:rsidRPr="008E198A" w:rsidRDefault="00CD7283" w:rsidP="00F669E6">
                  <w:pPr>
                    <w:jc w:val="center"/>
                    <w:rPr>
                      <w:color w:val="000000"/>
                      <w:sz w:val="20"/>
                      <w:szCs w:val="20"/>
                    </w:rPr>
                  </w:pPr>
                  <w:r w:rsidRPr="008E198A">
                    <w:rPr>
                      <w:color w:val="000000"/>
                      <w:sz w:val="20"/>
                      <w:szCs w:val="20"/>
                    </w:rPr>
                    <w:t>Источники финансирования</w:t>
                  </w:r>
                </w:p>
              </w:tc>
              <w:tc>
                <w:tcPr>
                  <w:tcW w:w="5387" w:type="dxa"/>
                  <w:gridSpan w:val="5"/>
                  <w:tcBorders>
                    <w:top w:val="single" w:sz="8" w:space="0" w:color="auto"/>
                    <w:left w:val="nil"/>
                    <w:bottom w:val="nil"/>
                    <w:right w:val="single" w:sz="8" w:space="0" w:color="000000"/>
                  </w:tcBorders>
                  <w:shd w:val="clear" w:color="auto" w:fill="auto"/>
                  <w:vAlign w:val="center"/>
                  <w:hideMark/>
                </w:tcPr>
                <w:p w:rsidR="00CD7283" w:rsidRPr="0041445E" w:rsidRDefault="00CD7283" w:rsidP="00F669E6">
                  <w:pPr>
                    <w:jc w:val="center"/>
                    <w:rPr>
                      <w:color w:val="000000"/>
                      <w:sz w:val="20"/>
                      <w:szCs w:val="20"/>
                    </w:rPr>
                  </w:pPr>
                  <w:r w:rsidRPr="0041445E">
                    <w:rPr>
                      <w:color w:val="000000"/>
                      <w:sz w:val="20"/>
                      <w:szCs w:val="20"/>
                    </w:rPr>
                    <w:t>Расходы (тыс. руб.) по годам</w:t>
                  </w:r>
                </w:p>
              </w:tc>
              <w:tc>
                <w:tcPr>
                  <w:tcW w:w="992" w:type="dxa"/>
                  <w:vMerge w:val="restart"/>
                  <w:tcBorders>
                    <w:top w:val="nil"/>
                    <w:left w:val="single" w:sz="8" w:space="0" w:color="auto"/>
                    <w:bottom w:val="single" w:sz="8" w:space="0" w:color="000000"/>
                    <w:right w:val="single" w:sz="8" w:space="0" w:color="auto"/>
                  </w:tcBorders>
                  <w:shd w:val="clear" w:color="auto" w:fill="auto"/>
                  <w:vAlign w:val="bottom"/>
                  <w:hideMark/>
                </w:tcPr>
                <w:p w:rsidR="00CD7283" w:rsidRPr="008E198A" w:rsidRDefault="00CD7283" w:rsidP="00F669E6">
                  <w:pPr>
                    <w:jc w:val="center"/>
                    <w:rPr>
                      <w:color w:val="000000"/>
                      <w:sz w:val="20"/>
                      <w:szCs w:val="20"/>
                    </w:rPr>
                  </w:pPr>
                  <w:r w:rsidRPr="008E198A">
                    <w:rPr>
                      <w:color w:val="000000"/>
                      <w:sz w:val="20"/>
                      <w:szCs w:val="20"/>
                    </w:rPr>
                    <w:t xml:space="preserve">Всего </w:t>
                  </w:r>
                </w:p>
              </w:tc>
            </w:tr>
            <w:tr w:rsidR="00CD7283" w:rsidRPr="008E198A" w:rsidTr="00F669E6">
              <w:trPr>
                <w:trHeight w:val="48"/>
              </w:trPr>
              <w:tc>
                <w:tcPr>
                  <w:tcW w:w="4064" w:type="dxa"/>
                  <w:vMerge/>
                  <w:tcBorders>
                    <w:top w:val="nil"/>
                    <w:left w:val="single" w:sz="8" w:space="0" w:color="auto"/>
                    <w:bottom w:val="single" w:sz="8" w:space="0" w:color="000000"/>
                    <w:right w:val="single" w:sz="8" w:space="0" w:color="auto"/>
                  </w:tcBorders>
                  <w:vAlign w:val="center"/>
                  <w:hideMark/>
                </w:tcPr>
                <w:p w:rsidR="00CD7283" w:rsidRPr="008E198A" w:rsidRDefault="00CD7283" w:rsidP="00F669E6">
                  <w:pPr>
                    <w:rPr>
                      <w:color w:val="000000"/>
                      <w:sz w:val="20"/>
                      <w:szCs w:val="20"/>
                    </w:rPr>
                  </w:pPr>
                </w:p>
              </w:tc>
              <w:tc>
                <w:tcPr>
                  <w:tcW w:w="2679" w:type="dxa"/>
                  <w:vMerge/>
                  <w:tcBorders>
                    <w:top w:val="nil"/>
                    <w:left w:val="single" w:sz="8" w:space="0" w:color="auto"/>
                    <w:bottom w:val="single" w:sz="8" w:space="0" w:color="000000"/>
                    <w:right w:val="single" w:sz="8" w:space="0" w:color="auto"/>
                  </w:tcBorders>
                  <w:vAlign w:val="center"/>
                  <w:hideMark/>
                </w:tcPr>
                <w:p w:rsidR="00CD7283" w:rsidRPr="008E198A" w:rsidRDefault="00CD7283" w:rsidP="00F669E6">
                  <w:pP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202</w:t>
                  </w:r>
                  <w:r>
                    <w:rPr>
                      <w:color w:val="000000"/>
                      <w:sz w:val="18"/>
                      <w:szCs w:val="18"/>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202</w:t>
                  </w:r>
                  <w:r>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202</w:t>
                  </w:r>
                  <w:r>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202</w:t>
                  </w:r>
                  <w:r>
                    <w:rPr>
                      <w:color w:val="000000"/>
                      <w:sz w:val="18"/>
                      <w:szCs w:val="18"/>
                    </w:rPr>
                    <w:t>7</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202</w:t>
                  </w:r>
                  <w:r>
                    <w:rPr>
                      <w:color w:val="000000"/>
                      <w:sz w:val="18"/>
                      <w:szCs w:val="18"/>
                    </w:rPr>
                    <w:t>8</w:t>
                  </w:r>
                </w:p>
              </w:tc>
              <w:tc>
                <w:tcPr>
                  <w:tcW w:w="992" w:type="dxa"/>
                  <w:vMerge/>
                  <w:tcBorders>
                    <w:top w:val="nil"/>
                    <w:left w:val="single" w:sz="8" w:space="0" w:color="auto"/>
                    <w:bottom w:val="single" w:sz="8" w:space="0" w:color="000000"/>
                    <w:right w:val="single" w:sz="8" w:space="0" w:color="auto"/>
                  </w:tcBorders>
                  <w:vAlign w:val="center"/>
                  <w:hideMark/>
                </w:tcPr>
                <w:p w:rsidR="00CD7283" w:rsidRPr="00FD0475" w:rsidRDefault="00CD7283" w:rsidP="00F669E6">
                  <w:pPr>
                    <w:jc w:val="center"/>
                    <w:rPr>
                      <w:color w:val="000000"/>
                      <w:sz w:val="18"/>
                      <w:szCs w:val="18"/>
                    </w:rPr>
                  </w:pPr>
                </w:p>
              </w:tc>
            </w:tr>
            <w:tr w:rsidR="00CD7283" w:rsidRPr="009F4D5F" w:rsidTr="00F669E6">
              <w:trPr>
                <w:trHeight w:val="340"/>
              </w:trPr>
              <w:tc>
                <w:tcPr>
                  <w:tcW w:w="4064" w:type="dxa"/>
                  <w:vMerge w:val="restart"/>
                  <w:tcBorders>
                    <w:top w:val="nil"/>
                    <w:left w:val="single" w:sz="8" w:space="0" w:color="auto"/>
                    <w:bottom w:val="single" w:sz="8" w:space="0" w:color="000000"/>
                    <w:right w:val="single" w:sz="8" w:space="0" w:color="auto"/>
                  </w:tcBorders>
                  <w:shd w:val="clear" w:color="auto" w:fill="auto"/>
                  <w:vAlign w:val="center"/>
                  <w:hideMark/>
                </w:tcPr>
                <w:p w:rsidR="00CD7283" w:rsidRPr="00F27E7F" w:rsidRDefault="00CD7283" w:rsidP="00F669E6">
                  <w:pPr>
                    <w:jc w:val="center"/>
                    <w:rPr>
                      <w:color w:val="000000"/>
                      <w:sz w:val="20"/>
                      <w:szCs w:val="20"/>
                    </w:rPr>
                  </w:pPr>
                  <w:r w:rsidRPr="00F27E7F">
                    <w:rPr>
                      <w:color w:val="000000"/>
                      <w:sz w:val="20"/>
                      <w:szCs w:val="20"/>
                    </w:rPr>
                    <w:t>Всего по муниципальной программе «Обеспечение населения города Сарова Нижегородской области доступным и комфортным жильем»</w:t>
                  </w: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Всего</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69 276,7</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22 936,3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31 562,7</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48 541,0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48 866,1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221 182,8</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2 452,4</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2 681,4</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4 944,4</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5 083,8</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5 230,5</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20 392,5</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19 706,0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14 256,1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19 903,3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20 094,2</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20 236,6</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94 196,2</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47 118,3</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5 998,8</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6 715,0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23 363,0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23 399,0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106 594,1</w:t>
                  </w:r>
                </w:p>
              </w:tc>
            </w:tr>
            <w:tr w:rsidR="00CD7283" w:rsidRPr="009F4D5F" w:rsidTr="00F669E6">
              <w:trPr>
                <w:trHeight w:val="191"/>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center"/>
                    <w:rPr>
                      <w:color w:val="000000"/>
                      <w:sz w:val="18"/>
                      <w:szCs w:val="18"/>
                    </w:rPr>
                  </w:pPr>
                  <w:r w:rsidRPr="009C57A8">
                    <w:rPr>
                      <w:color w:val="000000"/>
                      <w:sz w:val="18"/>
                      <w:szCs w:val="18"/>
                    </w:rPr>
                    <w:t>0,0</w:t>
                  </w:r>
                </w:p>
              </w:tc>
            </w:tr>
            <w:tr w:rsidR="00CD7283" w:rsidRPr="008E198A" w:rsidTr="00F669E6">
              <w:trPr>
                <w:trHeight w:val="124"/>
              </w:trPr>
              <w:tc>
                <w:tcPr>
                  <w:tcW w:w="4064" w:type="dxa"/>
                  <w:tcBorders>
                    <w:top w:val="nil"/>
                    <w:left w:val="nil"/>
                    <w:bottom w:val="nil"/>
                    <w:right w:val="nil"/>
                  </w:tcBorders>
                  <w:shd w:val="clear" w:color="auto" w:fill="auto"/>
                  <w:noWrap/>
                  <w:vAlign w:val="bottom"/>
                  <w:hideMark/>
                </w:tcPr>
                <w:p w:rsidR="00CD7283" w:rsidRPr="00F27E7F" w:rsidRDefault="00CD7283" w:rsidP="00F669E6">
                  <w:pPr>
                    <w:jc w:val="center"/>
                    <w:rPr>
                      <w:color w:val="000000"/>
                      <w:sz w:val="20"/>
                      <w:szCs w:val="20"/>
                    </w:rPr>
                  </w:pPr>
                  <w:r w:rsidRPr="00F27E7F">
                    <w:rPr>
                      <w:color w:val="000000"/>
                      <w:sz w:val="20"/>
                      <w:szCs w:val="20"/>
                    </w:rPr>
                    <w:t>В том числе по подпрограммам:</w:t>
                  </w:r>
                </w:p>
              </w:tc>
              <w:tc>
                <w:tcPr>
                  <w:tcW w:w="2679" w:type="dxa"/>
                  <w:tcBorders>
                    <w:top w:val="nil"/>
                    <w:left w:val="nil"/>
                    <w:bottom w:val="nil"/>
                    <w:right w:val="nil"/>
                  </w:tcBorders>
                  <w:shd w:val="clear" w:color="auto" w:fill="auto"/>
                  <w:noWrap/>
                  <w:vAlign w:val="bottom"/>
                  <w:hideMark/>
                </w:tcPr>
                <w:p w:rsidR="00CD7283" w:rsidRPr="00F27E7F" w:rsidRDefault="00CD7283" w:rsidP="00F669E6">
                  <w:pPr>
                    <w:rPr>
                      <w:color w:val="000000"/>
                      <w:sz w:val="18"/>
                      <w:szCs w:val="18"/>
                    </w:rPr>
                  </w:pPr>
                </w:p>
              </w:tc>
              <w:tc>
                <w:tcPr>
                  <w:tcW w:w="1276" w:type="dxa"/>
                  <w:tcBorders>
                    <w:top w:val="nil"/>
                    <w:left w:val="nil"/>
                    <w:bottom w:val="nil"/>
                    <w:right w:val="nil"/>
                  </w:tcBorders>
                  <w:shd w:val="clear" w:color="auto" w:fill="auto"/>
                  <w:noWrap/>
                  <w:vAlign w:val="bottom"/>
                  <w:hideMark/>
                </w:tcPr>
                <w:p w:rsidR="00CD7283" w:rsidRPr="00FD0475" w:rsidRDefault="00CD7283" w:rsidP="00F669E6">
                  <w:pPr>
                    <w:jc w:val="center"/>
                    <w:rPr>
                      <w:color w:val="000000"/>
                      <w:sz w:val="18"/>
                      <w:szCs w:val="18"/>
                    </w:rPr>
                  </w:pPr>
                </w:p>
              </w:tc>
              <w:tc>
                <w:tcPr>
                  <w:tcW w:w="1276" w:type="dxa"/>
                  <w:tcBorders>
                    <w:top w:val="nil"/>
                    <w:left w:val="nil"/>
                    <w:bottom w:val="nil"/>
                    <w:right w:val="nil"/>
                  </w:tcBorders>
                  <w:shd w:val="clear" w:color="auto" w:fill="auto"/>
                  <w:noWrap/>
                  <w:vAlign w:val="bottom"/>
                  <w:hideMark/>
                </w:tcPr>
                <w:p w:rsidR="00CD7283" w:rsidRPr="00FD0475" w:rsidRDefault="00CD7283" w:rsidP="00F669E6">
                  <w:pPr>
                    <w:jc w:val="center"/>
                    <w:rPr>
                      <w:color w:val="000000"/>
                      <w:sz w:val="18"/>
                      <w:szCs w:val="18"/>
                    </w:rPr>
                  </w:pPr>
                </w:p>
              </w:tc>
              <w:tc>
                <w:tcPr>
                  <w:tcW w:w="992" w:type="dxa"/>
                  <w:tcBorders>
                    <w:top w:val="nil"/>
                    <w:left w:val="nil"/>
                    <w:bottom w:val="nil"/>
                    <w:right w:val="nil"/>
                  </w:tcBorders>
                  <w:shd w:val="clear" w:color="auto" w:fill="auto"/>
                  <w:noWrap/>
                  <w:vAlign w:val="bottom"/>
                  <w:hideMark/>
                </w:tcPr>
                <w:p w:rsidR="00CD7283" w:rsidRPr="00FD0475" w:rsidRDefault="00CD7283" w:rsidP="00F669E6">
                  <w:pPr>
                    <w:jc w:val="center"/>
                    <w:rPr>
                      <w:color w:val="000000"/>
                      <w:sz w:val="18"/>
                      <w:szCs w:val="18"/>
                    </w:rPr>
                  </w:pPr>
                </w:p>
              </w:tc>
              <w:tc>
                <w:tcPr>
                  <w:tcW w:w="992" w:type="dxa"/>
                  <w:tcBorders>
                    <w:top w:val="nil"/>
                    <w:left w:val="nil"/>
                    <w:bottom w:val="nil"/>
                    <w:right w:val="nil"/>
                  </w:tcBorders>
                  <w:shd w:val="clear" w:color="auto" w:fill="auto"/>
                  <w:noWrap/>
                  <w:vAlign w:val="bottom"/>
                  <w:hideMark/>
                </w:tcPr>
                <w:p w:rsidR="00CD7283" w:rsidRPr="00FD0475" w:rsidRDefault="00CD7283" w:rsidP="00F669E6">
                  <w:pPr>
                    <w:jc w:val="center"/>
                    <w:rPr>
                      <w:color w:val="000000"/>
                      <w:sz w:val="18"/>
                      <w:szCs w:val="18"/>
                    </w:rPr>
                  </w:pPr>
                </w:p>
              </w:tc>
              <w:tc>
                <w:tcPr>
                  <w:tcW w:w="851" w:type="dxa"/>
                  <w:tcBorders>
                    <w:top w:val="nil"/>
                    <w:left w:val="nil"/>
                    <w:bottom w:val="nil"/>
                    <w:right w:val="nil"/>
                  </w:tcBorders>
                  <w:shd w:val="clear" w:color="auto" w:fill="auto"/>
                  <w:noWrap/>
                  <w:vAlign w:val="bottom"/>
                  <w:hideMark/>
                </w:tcPr>
                <w:p w:rsidR="00CD7283" w:rsidRPr="00FD0475" w:rsidRDefault="00CD7283" w:rsidP="00F669E6">
                  <w:pPr>
                    <w:jc w:val="center"/>
                    <w:rPr>
                      <w:color w:val="000000"/>
                      <w:sz w:val="18"/>
                      <w:szCs w:val="18"/>
                    </w:rPr>
                  </w:pPr>
                </w:p>
              </w:tc>
              <w:tc>
                <w:tcPr>
                  <w:tcW w:w="992" w:type="dxa"/>
                  <w:tcBorders>
                    <w:top w:val="nil"/>
                    <w:left w:val="nil"/>
                    <w:bottom w:val="nil"/>
                    <w:right w:val="nil"/>
                  </w:tcBorders>
                  <w:shd w:val="clear" w:color="auto" w:fill="auto"/>
                  <w:noWrap/>
                  <w:vAlign w:val="bottom"/>
                  <w:hideMark/>
                </w:tcPr>
                <w:p w:rsidR="00CD7283" w:rsidRPr="00FD0475" w:rsidRDefault="00CD7283" w:rsidP="00F669E6">
                  <w:pPr>
                    <w:jc w:val="center"/>
                    <w:rPr>
                      <w:color w:val="000000"/>
                      <w:sz w:val="18"/>
                      <w:szCs w:val="18"/>
                    </w:rPr>
                  </w:pPr>
                </w:p>
              </w:tc>
            </w:tr>
            <w:tr w:rsidR="00CD7283" w:rsidRPr="009F4D5F" w:rsidTr="00F669E6">
              <w:trPr>
                <w:trHeight w:val="340"/>
              </w:trPr>
              <w:tc>
                <w:tcPr>
                  <w:tcW w:w="40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D7283" w:rsidRPr="00F27E7F" w:rsidRDefault="00CD7283" w:rsidP="00F669E6">
                  <w:pPr>
                    <w:rPr>
                      <w:color w:val="000000"/>
                      <w:sz w:val="20"/>
                      <w:szCs w:val="20"/>
                    </w:rPr>
                  </w:pPr>
                  <w:r w:rsidRPr="00F27E7F">
                    <w:rPr>
                      <w:color w:val="000000"/>
                      <w:sz w:val="20"/>
                      <w:szCs w:val="20"/>
                    </w:rPr>
                    <w:t>Подпрограмма 1 «Молодая семья»</w:t>
                  </w:r>
                </w:p>
              </w:tc>
              <w:tc>
                <w:tcPr>
                  <w:tcW w:w="2679" w:type="dxa"/>
                  <w:tcBorders>
                    <w:top w:val="single" w:sz="8" w:space="0" w:color="auto"/>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Всего</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11 374,6</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3 798,7</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4 438,6</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4 707,2</w:t>
                  </w:r>
                </w:p>
              </w:tc>
              <w:tc>
                <w:tcPr>
                  <w:tcW w:w="851" w:type="dxa"/>
                  <w:tcBorders>
                    <w:top w:val="single" w:sz="8" w:space="0" w:color="auto"/>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4 922,6</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29 241,7</w:t>
                  </w:r>
                </w:p>
              </w:tc>
            </w:tr>
            <w:tr w:rsidR="00CD7283" w:rsidRPr="009F4D5F" w:rsidTr="00F669E6">
              <w:trPr>
                <w:trHeight w:val="340"/>
              </w:trPr>
              <w:tc>
                <w:tcPr>
                  <w:tcW w:w="4064" w:type="dxa"/>
                  <w:vMerge/>
                  <w:tcBorders>
                    <w:top w:val="single" w:sz="8" w:space="0" w:color="auto"/>
                    <w:left w:val="single" w:sz="8" w:space="0" w:color="auto"/>
                    <w:bottom w:val="single" w:sz="8" w:space="0" w:color="000000"/>
                    <w:right w:val="single" w:sz="8" w:space="0" w:color="auto"/>
                  </w:tcBorders>
                  <w:vAlign w:val="center"/>
                  <w:hideMark/>
                </w:tcPr>
                <w:p w:rsidR="00CD7283" w:rsidRPr="00F27E7F" w:rsidRDefault="00CD7283" w:rsidP="00F669E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2 452,4</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2 681,4</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2 504,7</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2 534,4</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2 571,4</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12 744,3</w:t>
                  </w:r>
                </w:p>
              </w:tc>
            </w:tr>
            <w:tr w:rsidR="00CD7283" w:rsidRPr="009F4D5F" w:rsidTr="00F669E6">
              <w:trPr>
                <w:trHeight w:val="340"/>
              </w:trPr>
              <w:tc>
                <w:tcPr>
                  <w:tcW w:w="4064" w:type="dxa"/>
                  <w:vMerge/>
                  <w:tcBorders>
                    <w:top w:val="single" w:sz="8" w:space="0" w:color="auto"/>
                    <w:left w:val="single" w:sz="8" w:space="0" w:color="auto"/>
                    <w:bottom w:val="single" w:sz="8" w:space="0" w:color="000000"/>
                    <w:right w:val="single" w:sz="8" w:space="0" w:color="auto"/>
                  </w:tcBorders>
                  <w:vAlign w:val="center"/>
                  <w:hideMark/>
                </w:tcPr>
                <w:p w:rsidR="00CD7283" w:rsidRPr="00F27E7F" w:rsidRDefault="00CD7283" w:rsidP="00F669E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7 137,7</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893,8</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1 618,9</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1 809,8</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1 952,2</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13 412,4</w:t>
                  </w:r>
                </w:p>
              </w:tc>
            </w:tr>
            <w:tr w:rsidR="00CD7283" w:rsidRPr="009F4D5F" w:rsidTr="00F669E6">
              <w:trPr>
                <w:trHeight w:val="340"/>
              </w:trPr>
              <w:tc>
                <w:tcPr>
                  <w:tcW w:w="4064" w:type="dxa"/>
                  <w:vMerge/>
                  <w:tcBorders>
                    <w:top w:val="single" w:sz="8" w:space="0" w:color="auto"/>
                    <w:left w:val="single" w:sz="8" w:space="0" w:color="auto"/>
                    <w:bottom w:val="single" w:sz="8" w:space="0" w:color="000000"/>
                    <w:right w:val="single" w:sz="8" w:space="0" w:color="auto"/>
                  </w:tcBorders>
                  <w:vAlign w:val="center"/>
                  <w:hideMark/>
                </w:tcPr>
                <w:p w:rsidR="00CD7283" w:rsidRPr="00F27E7F" w:rsidRDefault="00CD7283" w:rsidP="00F669E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1 784,5</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223,5</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315,0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363,0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399,0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3 085,0</w:t>
                  </w:r>
                </w:p>
              </w:tc>
            </w:tr>
            <w:tr w:rsidR="00CD7283" w:rsidRPr="009F4D5F" w:rsidTr="00F669E6">
              <w:trPr>
                <w:trHeight w:val="340"/>
              </w:trPr>
              <w:tc>
                <w:tcPr>
                  <w:tcW w:w="4064" w:type="dxa"/>
                  <w:vMerge/>
                  <w:tcBorders>
                    <w:top w:val="single" w:sz="8" w:space="0" w:color="auto"/>
                    <w:left w:val="single" w:sz="8" w:space="0" w:color="auto"/>
                    <w:bottom w:val="single" w:sz="8" w:space="0" w:color="000000"/>
                    <w:right w:val="single" w:sz="8" w:space="0" w:color="auto"/>
                  </w:tcBorders>
                  <w:vAlign w:val="center"/>
                  <w:hideMark/>
                </w:tcPr>
                <w:p w:rsidR="00CD7283" w:rsidRPr="00F27E7F" w:rsidRDefault="00CD7283" w:rsidP="00F669E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8E198A" w:rsidTr="00F669E6">
              <w:trPr>
                <w:trHeight w:val="340"/>
              </w:trPr>
              <w:tc>
                <w:tcPr>
                  <w:tcW w:w="4064" w:type="dxa"/>
                  <w:vMerge w:val="restart"/>
                  <w:tcBorders>
                    <w:top w:val="nil"/>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r w:rsidRPr="00F27E7F">
                    <w:rPr>
                      <w:color w:val="000000"/>
                      <w:sz w:val="20"/>
                      <w:szCs w:val="20"/>
                    </w:rPr>
                    <w:t>Подпрограмма 7</w:t>
                  </w:r>
                </w:p>
                <w:p w:rsidR="00CD7283" w:rsidRPr="00F27E7F" w:rsidRDefault="00CD7283" w:rsidP="00F669E6">
                  <w:pPr>
                    <w:rPr>
                      <w:color w:val="000000"/>
                      <w:sz w:val="20"/>
                      <w:szCs w:val="20"/>
                    </w:rPr>
                  </w:pPr>
                  <w:proofErr w:type="gramStart"/>
                  <w:r w:rsidRPr="00F27E7F">
                    <w:rPr>
                      <w:color w:val="000000"/>
                      <w:sz w:val="20"/>
                      <w:szCs w:val="20"/>
                    </w:rPr>
                    <w:t>«Укрепление материально-технической базы» (Приобретение жилых помещений  стандартного класса (ранее – экономического).</w:t>
                  </w:r>
                  <w:proofErr w:type="gramEnd"/>
                </w:p>
                <w:p w:rsidR="00CD7283" w:rsidRPr="00F27E7F" w:rsidRDefault="00CD7283" w:rsidP="00F669E6">
                  <w:pPr>
                    <w:rPr>
                      <w:color w:val="000000"/>
                      <w:sz w:val="20"/>
                      <w:szCs w:val="20"/>
                    </w:rPr>
                  </w:pPr>
                  <w:proofErr w:type="gramStart"/>
                  <w:r w:rsidRPr="00F27E7F">
                    <w:rPr>
                      <w:color w:val="000000"/>
                      <w:sz w:val="20"/>
                      <w:szCs w:val="20"/>
                    </w:rPr>
                    <w:t>Проектирование, строительство и реконструкция объектов жилищного фонда)</w:t>
                  </w:r>
                  <w:proofErr w:type="gramEnd"/>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Всего</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tcBorders>
                    <w:left w:val="single" w:sz="8" w:space="0" w:color="auto"/>
                    <w:bottom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val="restart"/>
                  <w:tcBorders>
                    <w:top w:val="nil"/>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r w:rsidRPr="00F27E7F">
                    <w:rPr>
                      <w:color w:val="000000"/>
                      <w:sz w:val="20"/>
                      <w:szCs w:val="20"/>
                    </w:rPr>
                    <w:t>Подпрограмма 8</w:t>
                  </w:r>
                </w:p>
                <w:p w:rsidR="00CD7283" w:rsidRPr="00F27E7F" w:rsidRDefault="00CD7283" w:rsidP="00F669E6">
                  <w:pPr>
                    <w:jc w:val="both"/>
                    <w:rPr>
                      <w:color w:val="000000"/>
                      <w:sz w:val="20"/>
                      <w:szCs w:val="20"/>
                    </w:rPr>
                  </w:pPr>
                  <w:r w:rsidRPr="00F27E7F">
                    <w:rPr>
                      <w:color w:val="000000"/>
                      <w:sz w:val="20"/>
                      <w:szCs w:val="20"/>
                    </w:rPr>
                    <w:t>«Переселение граждан из аварийного жилищного фонда города Сарова Нижегородской области»   </w:t>
                  </w: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Всего</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8E198A" w:rsidTr="00F669E6">
              <w:trPr>
                <w:trHeight w:val="340"/>
              </w:trPr>
              <w:tc>
                <w:tcPr>
                  <w:tcW w:w="4064" w:type="dxa"/>
                  <w:vMerge/>
                  <w:tcBorders>
                    <w:left w:val="single" w:sz="8" w:space="0" w:color="auto"/>
                    <w:bottom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D0475" w:rsidRDefault="00CD7283" w:rsidP="00F669E6">
                  <w:pPr>
                    <w:jc w:val="center"/>
                    <w:rPr>
                      <w:color w:val="000000"/>
                      <w:sz w:val="18"/>
                      <w:szCs w:val="18"/>
                    </w:rPr>
                  </w:pPr>
                  <w:r w:rsidRPr="00FD0475">
                    <w:rPr>
                      <w:color w:val="000000"/>
                      <w:sz w:val="18"/>
                      <w:szCs w:val="18"/>
                    </w:rPr>
                    <w:t>0,0</w:t>
                  </w:r>
                </w:p>
              </w:tc>
            </w:tr>
            <w:tr w:rsidR="00CD7283" w:rsidRPr="009F4D5F" w:rsidTr="00F669E6">
              <w:trPr>
                <w:trHeight w:val="340"/>
              </w:trPr>
              <w:tc>
                <w:tcPr>
                  <w:tcW w:w="4064" w:type="dxa"/>
                  <w:vMerge w:val="restart"/>
                  <w:tcBorders>
                    <w:top w:val="nil"/>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r w:rsidRPr="00F27E7F">
                    <w:rPr>
                      <w:color w:val="000000"/>
                      <w:sz w:val="20"/>
                      <w:szCs w:val="20"/>
                    </w:rPr>
                    <w:t xml:space="preserve"> Подпрограмма 9</w:t>
                  </w:r>
                </w:p>
                <w:p w:rsidR="00CD7283" w:rsidRPr="00F27E7F" w:rsidRDefault="00CD7283" w:rsidP="00F669E6">
                  <w:pPr>
                    <w:jc w:val="both"/>
                    <w:rPr>
                      <w:color w:val="000000"/>
                      <w:sz w:val="20"/>
                      <w:szCs w:val="20"/>
                    </w:rPr>
                  </w:pPr>
                  <w:r w:rsidRPr="00F27E7F">
                    <w:rPr>
                      <w:color w:val="000000"/>
                      <w:sz w:val="20"/>
                      <w:szCs w:val="20"/>
                    </w:rPr>
                    <w:t xml:space="preserve"> «Обеспечение многодетных семей земельными участками в городе Сарове Нижегородской области» </w:t>
                  </w: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Всего</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45 333,8</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5 775,3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6 400,0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23 000,0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23 000,0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103 509,1</w:t>
                  </w:r>
                </w:p>
              </w:tc>
            </w:tr>
            <w:tr w:rsidR="00CD7283" w:rsidRPr="009F4D5F"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tcBorders>
                    <w:left w:val="single" w:sz="8" w:space="0" w:color="auto"/>
                    <w:bottom w:val="nil"/>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45 333,8</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5 775,3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6 400,0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23 000,0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23 000,0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103 509,1</w:t>
                  </w:r>
                </w:p>
              </w:tc>
            </w:tr>
            <w:tr w:rsidR="00CD7283" w:rsidRPr="009F4D5F" w:rsidTr="00F669E6">
              <w:trPr>
                <w:trHeight w:val="98"/>
              </w:trPr>
              <w:tc>
                <w:tcPr>
                  <w:tcW w:w="4064" w:type="dxa"/>
                  <w:tcBorders>
                    <w:top w:val="nil"/>
                    <w:left w:val="single" w:sz="8" w:space="0" w:color="auto"/>
                    <w:bottom w:val="single" w:sz="8" w:space="0" w:color="auto"/>
                    <w:right w:val="single" w:sz="8" w:space="0" w:color="auto"/>
                  </w:tcBorders>
                  <w:shd w:val="clear" w:color="auto" w:fill="auto"/>
                  <w:hideMark/>
                </w:tcPr>
                <w:p w:rsidR="00CD7283" w:rsidRPr="00F27E7F" w:rsidRDefault="00CD7283" w:rsidP="00F669E6">
                  <w:pPr>
                    <w:rPr>
                      <w:color w:val="000000"/>
                      <w:sz w:val="20"/>
                      <w:szCs w:val="20"/>
                    </w:rPr>
                  </w:pPr>
                  <w:r w:rsidRPr="00F27E7F">
                    <w:rPr>
                      <w:color w:val="000000"/>
                      <w:sz w:val="20"/>
                      <w:szCs w:val="20"/>
                    </w:rPr>
                    <w:t> </w:t>
                  </w: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val="restart"/>
                  <w:tcBorders>
                    <w:top w:val="nil"/>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r w:rsidRPr="00F27E7F">
                    <w:rPr>
                      <w:color w:val="000000"/>
                      <w:sz w:val="20"/>
                      <w:szCs w:val="20"/>
                    </w:rPr>
                    <w:t>10</w:t>
                  </w:r>
                  <w:proofErr w:type="gramStart"/>
                  <w:r w:rsidRPr="00F27E7F">
                    <w:rPr>
                      <w:color w:val="000000"/>
                      <w:sz w:val="20"/>
                      <w:szCs w:val="20"/>
                    </w:rPr>
                    <w:t xml:space="preserve">  П</w:t>
                  </w:r>
                  <w:proofErr w:type="gramEnd"/>
                  <w:r w:rsidRPr="00F27E7F">
                    <w:rPr>
                      <w:color w:val="000000"/>
                      <w:sz w:val="20"/>
                      <w:szCs w:val="20"/>
                    </w:rPr>
                    <w:t xml:space="preserve">рочие мероприятия </w:t>
                  </w:r>
                </w:p>
                <w:p w:rsidR="00CD7283" w:rsidRPr="00F27E7F" w:rsidRDefault="00CD7283" w:rsidP="00F669E6">
                  <w:pPr>
                    <w:jc w:val="both"/>
                    <w:rPr>
                      <w:color w:val="000000"/>
                      <w:sz w:val="20"/>
                      <w:szCs w:val="20"/>
                    </w:rPr>
                  </w:pPr>
                  <w:r w:rsidRPr="00F27E7F">
                    <w:rPr>
                      <w:color w:val="000000"/>
                      <w:sz w:val="20"/>
                      <w:szCs w:val="20"/>
                    </w:rPr>
                    <w:t>по реализации муниципальной программы «Обеспечение населения города Сарова Нижегородской области доступным и комфортным жильем»</w:t>
                  </w: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Всего</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12 568,3</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13 362,3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20 724,1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20 833,8</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20 943,5</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88 432,0</w:t>
                  </w:r>
                </w:p>
              </w:tc>
            </w:tr>
            <w:tr w:rsidR="00CD7283" w:rsidRPr="009F4D5F"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2 439,7</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2 549,4</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2 659,1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7 648,2</w:t>
                  </w:r>
                </w:p>
              </w:tc>
            </w:tr>
            <w:tr w:rsidR="00CD7283" w:rsidRPr="009F4D5F"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12 568,3</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13 362,3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18 284,4</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18 284,4</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18 284,4</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80 783,8</w:t>
                  </w:r>
                </w:p>
              </w:tc>
            </w:tr>
            <w:tr w:rsidR="00CD7283" w:rsidRPr="009F4D5F"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152"/>
              </w:trPr>
              <w:tc>
                <w:tcPr>
                  <w:tcW w:w="4064" w:type="dxa"/>
                  <w:vMerge/>
                  <w:tcBorders>
                    <w:left w:val="single" w:sz="8" w:space="0" w:color="auto"/>
                    <w:bottom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val="restart"/>
                  <w:tcBorders>
                    <w:top w:val="nil"/>
                    <w:left w:val="single" w:sz="8" w:space="0" w:color="auto"/>
                    <w:bottom w:val="single" w:sz="8" w:space="0" w:color="000000"/>
                    <w:right w:val="single" w:sz="8" w:space="0" w:color="auto"/>
                  </w:tcBorders>
                  <w:shd w:val="clear" w:color="auto" w:fill="auto"/>
                  <w:hideMark/>
                </w:tcPr>
                <w:p w:rsidR="00CD7283" w:rsidRPr="00F27E7F" w:rsidRDefault="00CD7283" w:rsidP="00F669E6">
                  <w:pPr>
                    <w:jc w:val="both"/>
                    <w:rPr>
                      <w:color w:val="000000"/>
                      <w:sz w:val="20"/>
                      <w:szCs w:val="20"/>
                    </w:rPr>
                  </w:pPr>
                  <w:r w:rsidRPr="00F27E7F">
                    <w:rPr>
                      <w:color w:val="000000"/>
                      <w:sz w:val="20"/>
                      <w:szCs w:val="20"/>
                    </w:rPr>
                    <w:t>Основное мероприятие 10.1 Исполнение полномочий по ремонту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w:t>
                  </w: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Всего</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41,8</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810,1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1 239,1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1 239,1</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1 239,1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4 569,2</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41,8</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810,1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1 239,1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1 239,1</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1 239,1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4 569,2</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Прочие источники</w:t>
                  </w:r>
                </w:p>
              </w:tc>
              <w:tc>
                <w:tcPr>
                  <w:tcW w:w="1276" w:type="dxa"/>
                  <w:tcBorders>
                    <w:top w:val="nil"/>
                    <w:left w:val="nil"/>
                    <w:bottom w:val="nil"/>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254"/>
              </w:trPr>
              <w:tc>
                <w:tcPr>
                  <w:tcW w:w="4064" w:type="dxa"/>
                  <w:vMerge w:val="restart"/>
                  <w:tcBorders>
                    <w:top w:val="nil"/>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r w:rsidRPr="00F27E7F">
                    <w:rPr>
                      <w:color w:val="000000"/>
                      <w:sz w:val="20"/>
                      <w:szCs w:val="20"/>
                    </w:rPr>
                    <w:t>Основное мероприятие 10.2</w:t>
                  </w:r>
                </w:p>
                <w:p w:rsidR="00CD7283" w:rsidRPr="00F27E7F" w:rsidRDefault="00CD7283" w:rsidP="00F669E6">
                  <w:pPr>
                    <w:jc w:val="both"/>
                    <w:rPr>
                      <w:color w:val="000000"/>
                      <w:sz w:val="20"/>
                      <w:szCs w:val="20"/>
                    </w:rPr>
                  </w:pPr>
                  <w:r w:rsidRPr="00F27E7F">
                    <w:rPr>
                      <w:color w:val="000000"/>
                      <w:sz w:val="20"/>
                      <w:szCs w:val="20"/>
                    </w:rPr>
                    <w:t>Исполнение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7"/>
                      <w:szCs w:val="17"/>
                    </w:rPr>
                  </w:pPr>
                  <w:r w:rsidRPr="00F27E7F">
                    <w:rPr>
                      <w:color w:val="000000"/>
                      <w:sz w:val="17"/>
                      <w:szCs w:val="17"/>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12 526,5</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12 552,2</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17 045,3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17 045,3</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17 045,3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76 214,6</w:t>
                  </w:r>
                </w:p>
              </w:tc>
            </w:tr>
            <w:tr w:rsidR="00CD7283" w:rsidRPr="009F4D5F"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7"/>
                      <w:szCs w:val="17"/>
                    </w:rPr>
                  </w:pPr>
                  <w:r w:rsidRPr="00F27E7F">
                    <w:rPr>
                      <w:color w:val="000000"/>
                      <w:sz w:val="17"/>
                      <w:szCs w:val="17"/>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7"/>
                      <w:szCs w:val="17"/>
                    </w:rPr>
                  </w:pPr>
                  <w:r w:rsidRPr="00F27E7F">
                    <w:rPr>
                      <w:color w:val="000000"/>
                      <w:sz w:val="17"/>
                      <w:szCs w:val="17"/>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12 526,5</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12 552,2</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17 045,3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17 045,3</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17 045,3</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76 214,6</w:t>
                  </w:r>
                </w:p>
              </w:tc>
            </w:tr>
            <w:tr w:rsidR="00CD7283" w:rsidRPr="009F4D5F" w:rsidTr="00F669E6">
              <w:trPr>
                <w:trHeight w:val="340"/>
              </w:trPr>
              <w:tc>
                <w:tcPr>
                  <w:tcW w:w="4064" w:type="dxa"/>
                  <w:vMerge/>
                  <w:tcBorders>
                    <w:left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7"/>
                      <w:szCs w:val="17"/>
                    </w:rPr>
                  </w:pPr>
                  <w:r w:rsidRPr="00F27E7F">
                    <w:rPr>
                      <w:color w:val="000000"/>
                      <w:sz w:val="17"/>
                      <w:szCs w:val="17"/>
                    </w:rPr>
                    <w:t>Бюджет города Сарова</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174"/>
              </w:trPr>
              <w:tc>
                <w:tcPr>
                  <w:tcW w:w="4064" w:type="dxa"/>
                  <w:vMerge/>
                  <w:tcBorders>
                    <w:left w:val="single" w:sz="8" w:space="0" w:color="auto"/>
                    <w:bottom w:val="single" w:sz="8" w:space="0" w:color="auto"/>
                    <w:right w:val="single" w:sz="8" w:space="0" w:color="auto"/>
                  </w:tcBorders>
                  <w:shd w:val="clear" w:color="auto" w:fill="auto"/>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7"/>
                      <w:szCs w:val="17"/>
                    </w:rPr>
                  </w:pPr>
                  <w:r w:rsidRPr="00F27E7F">
                    <w:rPr>
                      <w:color w:val="000000"/>
                      <w:sz w:val="17"/>
                      <w:szCs w:val="17"/>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val="restart"/>
                  <w:tcBorders>
                    <w:top w:val="nil"/>
                    <w:left w:val="single" w:sz="8" w:space="0" w:color="auto"/>
                    <w:bottom w:val="single" w:sz="8" w:space="0" w:color="000000"/>
                    <w:right w:val="single" w:sz="8" w:space="0" w:color="auto"/>
                  </w:tcBorders>
                  <w:shd w:val="clear" w:color="auto" w:fill="auto"/>
                  <w:hideMark/>
                </w:tcPr>
                <w:p w:rsidR="00CD7283" w:rsidRPr="00F27E7F" w:rsidRDefault="00CD7283" w:rsidP="00F669E6">
                  <w:pPr>
                    <w:jc w:val="both"/>
                    <w:rPr>
                      <w:color w:val="000000"/>
                      <w:sz w:val="20"/>
                      <w:szCs w:val="20"/>
                    </w:rPr>
                  </w:pPr>
                  <w:r w:rsidRPr="00F27E7F">
                    <w:rPr>
                      <w:color w:val="000000"/>
                      <w:sz w:val="20"/>
                      <w:szCs w:val="20"/>
                    </w:rPr>
                    <w:t>Основное мероприятие 10.3 Исполнение полномочий по обеспечению жильем ветеранов Великой Отечественной  войны и иных приравненных к указанной категории граждан</w:t>
                  </w: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Всего</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2 439,7</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2 549,4</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2 659,1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7 648,2</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2 439,7</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2 549,4</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2 659,1</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7 648,2</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r w:rsidR="00CD7283" w:rsidRPr="009F4D5F" w:rsidTr="00F669E6">
              <w:trPr>
                <w:trHeight w:val="248"/>
              </w:trPr>
              <w:tc>
                <w:tcPr>
                  <w:tcW w:w="4064" w:type="dxa"/>
                  <w:vMerge/>
                  <w:tcBorders>
                    <w:top w:val="nil"/>
                    <w:left w:val="single" w:sz="8" w:space="0" w:color="auto"/>
                    <w:bottom w:val="single" w:sz="8" w:space="0" w:color="000000"/>
                    <w:right w:val="single" w:sz="8" w:space="0" w:color="auto"/>
                  </w:tcBorders>
                  <w:vAlign w:val="center"/>
                  <w:hideMark/>
                </w:tcPr>
                <w:p w:rsidR="00CD7283" w:rsidRPr="00F27E7F" w:rsidRDefault="00CD7283" w:rsidP="00F669E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CD7283" w:rsidRPr="00F27E7F" w:rsidRDefault="00CD7283" w:rsidP="00F669E6">
                  <w:pPr>
                    <w:rPr>
                      <w:color w:val="000000"/>
                      <w:sz w:val="16"/>
                      <w:szCs w:val="16"/>
                    </w:rPr>
                  </w:pPr>
                  <w:r w:rsidRPr="00F27E7F">
                    <w:rPr>
                      <w:color w:val="000000"/>
                      <w:sz w:val="16"/>
                      <w:szCs w:val="16"/>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9C57A8" w:rsidRDefault="00CD7283" w:rsidP="00F669E6">
                  <w:pPr>
                    <w:jc w:val="right"/>
                    <w:rPr>
                      <w:color w:val="000000"/>
                      <w:sz w:val="18"/>
                      <w:szCs w:val="18"/>
                    </w:rPr>
                  </w:pPr>
                  <w:r w:rsidRPr="009C57A8">
                    <w:rPr>
                      <w:color w:val="000000"/>
                      <w:sz w:val="18"/>
                      <w:szCs w:val="18"/>
                    </w:rPr>
                    <w:t>0,0</w:t>
                  </w:r>
                </w:p>
              </w:tc>
            </w:tr>
          </w:tbl>
          <w:p w:rsidR="00CD7283" w:rsidRPr="00F90239" w:rsidRDefault="00CD7283" w:rsidP="00F669E6">
            <w:pPr>
              <w:autoSpaceDE w:val="0"/>
              <w:autoSpaceDN w:val="0"/>
              <w:adjustRightInd w:val="0"/>
              <w:ind w:right="-28"/>
              <w:jc w:val="both"/>
            </w:pPr>
          </w:p>
        </w:tc>
      </w:tr>
      <w:tr w:rsidR="00CD7283" w:rsidRPr="00004106" w:rsidTr="00334A43">
        <w:trPr>
          <w:trHeight w:val="557"/>
          <w:jc w:val="center"/>
        </w:trPr>
        <w:tc>
          <w:tcPr>
            <w:tcW w:w="1145" w:type="dxa"/>
            <w:tcBorders>
              <w:top w:val="single" w:sz="4" w:space="0" w:color="auto"/>
              <w:left w:val="single" w:sz="4" w:space="0" w:color="auto"/>
              <w:bottom w:val="single" w:sz="4" w:space="0" w:color="auto"/>
              <w:right w:val="single" w:sz="4" w:space="0" w:color="auto"/>
            </w:tcBorders>
          </w:tcPr>
          <w:p w:rsidR="00CD7283" w:rsidRPr="004A0237" w:rsidRDefault="00CD7283" w:rsidP="00F669E6">
            <w:pPr>
              <w:ind w:left="82"/>
              <w:rPr>
                <w:sz w:val="18"/>
              </w:rPr>
            </w:pPr>
            <w:r w:rsidRPr="004A0237">
              <w:rPr>
                <w:sz w:val="18"/>
              </w:rPr>
              <w:lastRenderedPageBreak/>
              <w:t>Индикаторы достижения цели и показатели непосредственных результатов</w:t>
            </w:r>
          </w:p>
        </w:tc>
        <w:tc>
          <w:tcPr>
            <w:tcW w:w="13117" w:type="dxa"/>
            <w:tcBorders>
              <w:top w:val="single" w:sz="4" w:space="0" w:color="auto"/>
              <w:left w:val="single" w:sz="4" w:space="0" w:color="auto"/>
              <w:bottom w:val="single" w:sz="4" w:space="0" w:color="auto"/>
              <w:right w:val="single" w:sz="4" w:space="0" w:color="auto"/>
            </w:tcBorders>
          </w:tcPr>
          <w:p w:rsidR="00CD7283" w:rsidRPr="0089155E" w:rsidRDefault="00CD7283" w:rsidP="00F669E6">
            <w:pPr>
              <w:spacing w:before="60"/>
              <w:ind w:firstLine="433"/>
              <w:jc w:val="both"/>
              <w:rPr>
                <w:b/>
                <w:bCs/>
              </w:rPr>
            </w:pPr>
            <w:r w:rsidRPr="0089155E">
              <w:rPr>
                <w:b/>
                <w:bCs/>
              </w:rPr>
              <w:t>Индикаторы достижения целей:</w:t>
            </w:r>
          </w:p>
          <w:p w:rsidR="00CD7283" w:rsidRPr="0089155E" w:rsidRDefault="00CD7283" w:rsidP="00F669E6">
            <w:pPr>
              <w:spacing w:before="60"/>
              <w:jc w:val="both"/>
            </w:pPr>
            <w:r w:rsidRPr="0089155E">
              <w:t>Муниципальная программа «Обеспечение населения города Сарова Нижегородской области доступным и комфортным жильем»</w:t>
            </w:r>
          </w:p>
          <w:p w:rsidR="00CD7283" w:rsidRPr="00F23B45" w:rsidRDefault="00CD7283" w:rsidP="00F669E6">
            <w:pPr>
              <w:spacing w:before="60"/>
              <w:jc w:val="both"/>
            </w:pPr>
            <w:r w:rsidRPr="0089155E">
              <w:t xml:space="preserve">1. </w:t>
            </w:r>
            <w:r w:rsidRPr="007708ED">
              <w:t>Индикатор 1:  Доля семей, получивших социальные выплаты (о</w:t>
            </w:r>
            <w:r w:rsidRPr="00F23B45">
              <w:t xml:space="preserve">т общего количества семей, включенных в списки на планируемый год), к концу 2028 года – не менее 2% </w:t>
            </w:r>
          </w:p>
          <w:p w:rsidR="00CD7283" w:rsidRPr="00F23B45" w:rsidRDefault="00CD7283" w:rsidP="00F669E6">
            <w:pPr>
              <w:spacing w:before="60"/>
              <w:jc w:val="both"/>
            </w:pPr>
            <w:r w:rsidRPr="00F23B45">
              <w:t xml:space="preserve">2. Индикатор 2: Сокращение количества семей, состоящих на учете в качестве нуждающихся в улучшении жилищных условий (от общего количества семей, нуждающихся в улучшении жилищных условий, состоящих в списке на начало года) ежегодно – не менее 0,02% </w:t>
            </w:r>
          </w:p>
          <w:p w:rsidR="00CD7283" w:rsidRPr="00F23B45" w:rsidRDefault="00CD7283" w:rsidP="00F669E6">
            <w:pPr>
              <w:widowControl w:val="0"/>
              <w:autoSpaceDE w:val="0"/>
              <w:autoSpaceDN w:val="0"/>
              <w:adjustRightInd w:val="0"/>
              <w:spacing w:before="120"/>
              <w:jc w:val="both"/>
            </w:pPr>
            <w:r w:rsidRPr="00F23B45">
              <w:lastRenderedPageBreak/>
              <w:t>Подпрограмма 1 «Молодая семья»</w:t>
            </w:r>
          </w:p>
          <w:p w:rsidR="00CD7283" w:rsidRPr="007708ED" w:rsidRDefault="00CD7283" w:rsidP="00F669E6">
            <w:pPr>
              <w:widowControl w:val="0"/>
              <w:autoSpaceDE w:val="0"/>
              <w:autoSpaceDN w:val="0"/>
              <w:adjustRightInd w:val="0"/>
              <w:spacing w:after="120"/>
              <w:jc w:val="both"/>
            </w:pPr>
            <w:r w:rsidRPr="00F23B45">
              <w:t>1.1. Индикатор 1.1: Доля молодых семей получивших социальные выплаты на приобретение (строительство) жилья (от общего количества молодых семей, заявившихся на очередной  год) к концу 2028 года – не менее 2%</w:t>
            </w:r>
          </w:p>
          <w:p w:rsidR="00CD7283" w:rsidRPr="007708ED" w:rsidRDefault="00CD7283" w:rsidP="00F669E6">
            <w:pPr>
              <w:widowControl w:val="0"/>
              <w:autoSpaceDE w:val="0"/>
              <w:autoSpaceDN w:val="0"/>
              <w:adjustRightInd w:val="0"/>
              <w:spacing w:after="120"/>
              <w:jc w:val="both"/>
            </w:pPr>
            <w:r w:rsidRPr="007708ED">
              <w:t xml:space="preserve">Подпрограмма 7 «Укрепление материально-технической базы» – подпрограмма не реализуется с 2023 года  </w:t>
            </w:r>
          </w:p>
          <w:p w:rsidR="00CD7283" w:rsidRPr="007708ED" w:rsidRDefault="00CD7283" w:rsidP="00F669E6">
            <w:pPr>
              <w:widowControl w:val="0"/>
              <w:autoSpaceDE w:val="0"/>
              <w:autoSpaceDN w:val="0"/>
              <w:adjustRightInd w:val="0"/>
              <w:spacing w:after="120"/>
              <w:jc w:val="both"/>
            </w:pPr>
            <w:r w:rsidRPr="007708ED">
              <w:t xml:space="preserve">Подпрограмма 8 «Переселение граждан из аварийного жилищного фонда города Сарова Нижегородской области»- подпрограмма не реализуется с 2017 года  </w:t>
            </w:r>
          </w:p>
          <w:p w:rsidR="00CD7283" w:rsidRPr="007708ED" w:rsidRDefault="00CD7283" w:rsidP="00F669E6">
            <w:pPr>
              <w:widowControl w:val="0"/>
              <w:autoSpaceDE w:val="0"/>
              <w:autoSpaceDN w:val="0"/>
              <w:adjustRightInd w:val="0"/>
              <w:jc w:val="both"/>
            </w:pPr>
            <w:r w:rsidRPr="007708ED">
              <w:t>Подпрограмма 9 «Обеспечение многодетных семей земельными участками в городе Сарове  Нижегородской области»</w:t>
            </w:r>
          </w:p>
          <w:p w:rsidR="00CD7283" w:rsidRPr="007708ED" w:rsidRDefault="00CD7283" w:rsidP="00F669E6">
            <w:pPr>
              <w:widowControl w:val="0"/>
              <w:autoSpaceDE w:val="0"/>
              <w:autoSpaceDN w:val="0"/>
              <w:adjustRightInd w:val="0"/>
              <w:spacing w:after="120"/>
              <w:jc w:val="both"/>
            </w:pPr>
            <w:r w:rsidRPr="007708ED">
              <w:t>9.1. Индикатор 9.1: Доля многодетных семей, состоящих на учёте в Администрации города Сарова на начало 2017 года, обеспеченных земельными участками к концу 202</w:t>
            </w:r>
            <w:r>
              <w:t>8</w:t>
            </w:r>
            <w:r w:rsidRPr="007708ED">
              <w:t xml:space="preserve"> года – 34,8 %.</w:t>
            </w:r>
          </w:p>
          <w:p w:rsidR="00CD7283" w:rsidRPr="007708ED" w:rsidRDefault="00CD7283" w:rsidP="00F669E6">
            <w:pPr>
              <w:widowControl w:val="0"/>
              <w:autoSpaceDE w:val="0"/>
              <w:autoSpaceDN w:val="0"/>
              <w:adjustRightInd w:val="0"/>
              <w:jc w:val="both"/>
            </w:pPr>
            <w:r w:rsidRPr="007708ED">
              <w:rPr>
                <w:b/>
                <w:bCs/>
              </w:rPr>
              <w:t>Показатели непосредственных результатов</w:t>
            </w:r>
            <w:r w:rsidRPr="007708ED">
              <w:rPr>
                <w:b/>
                <w:bCs/>
                <w:i/>
                <w:iCs/>
              </w:rPr>
              <w:t>:</w:t>
            </w:r>
          </w:p>
          <w:p w:rsidR="00CD7283" w:rsidRPr="007708ED" w:rsidRDefault="00CD7283" w:rsidP="00F669E6">
            <w:pPr>
              <w:spacing w:before="60"/>
              <w:jc w:val="both"/>
            </w:pPr>
            <w:r w:rsidRPr="007708ED">
              <w:t>Программа «Обеспечение населения города Сарова Нижегородской области доступным и комфортным жильем»</w:t>
            </w:r>
          </w:p>
          <w:p w:rsidR="00CD7283" w:rsidRPr="007708ED" w:rsidRDefault="00CD7283" w:rsidP="00F669E6">
            <w:pPr>
              <w:spacing w:before="60"/>
              <w:jc w:val="both"/>
            </w:pPr>
            <w:r w:rsidRPr="007708ED">
              <w:t>1.Непосредственный результат 1: Количество семей - участников подпрограмм, улучшивших жилищные условия за период с 202</w:t>
            </w:r>
            <w:r>
              <w:t>4</w:t>
            </w:r>
            <w:r w:rsidRPr="007708ED">
              <w:t xml:space="preserve"> по 202</w:t>
            </w:r>
            <w:r>
              <w:t>8</w:t>
            </w:r>
            <w:r w:rsidRPr="007708ED">
              <w:t xml:space="preserve"> </w:t>
            </w:r>
            <w:r w:rsidRPr="00B65214">
              <w:t>год – 7 семей</w:t>
            </w:r>
          </w:p>
          <w:p w:rsidR="00CD7283" w:rsidRDefault="00CD7283" w:rsidP="00F669E6">
            <w:pPr>
              <w:widowControl w:val="0"/>
              <w:autoSpaceDE w:val="0"/>
              <w:autoSpaceDN w:val="0"/>
              <w:adjustRightInd w:val="0"/>
              <w:spacing w:after="120"/>
              <w:jc w:val="both"/>
            </w:pPr>
            <w:r w:rsidRPr="007708ED">
              <w:t>2. Непосредственный результат 2: Общая площадь приобретенных (предоставленных, расселенных) жилых помещений за период с 202</w:t>
            </w:r>
            <w:r>
              <w:t>4</w:t>
            </w:r>
            <w:r w:rsidRPr="007708ED">
              <w:t xml:space="preserve"> по 202</w:t>
            </w:r>
            <w:r>
              <w:t>8</w:t>
            </w:r>
            <w:r w:rsidRPr="007708ED">
              <w:t xml:space="preserve"> год –</w:t>
            </w:r>
            <w:r>
              <w:t xml:space="preserve"> 319 </w:t>
            </w:r>
            <w:r w:rsidRPr="007708ED">
              <w:t>кв.м.</w:t>
            </w:r>
          </w:p>
          <w:p w:rsidR="00CD7283" w:rsidRPr="007708ED" w:rsidRDefault="00CD7283" w:rsidP="00F669E6">
            <w:pPr>
              <w:widowControl w:val="0"/>
              <w:autoSpaceDE w:val="0"/>
              <w:autoSpaceDN w:val="0"/>
              <w:adjustRightInd w:val="0"/>
              <w:spacing w:after="120"/>
              <w:jc w:val="both"/>
            </w:pPr>
            <w:r w:rsidRPr="007708ED">
              <w:t>Подпрограмма 1 «Молодая семья»</w:t>
            </w:r>
          </w:p>
          <w:p w:rsidR="00CD7283" w:rsidRPr="007708ED" w:rsidRDefault="00CD7283" w:rsidP="00F669E6">
            <w:pPr>
              <w:widowControl w:val="0"/>
              <w:autoSpaceDE w:val="0"/>
              <w:autoSpaceDN w:val="0"/>
              <w:adjustRightInd w:val="0"/>
              <w:jc w:val="both"/>
            </w:pPr>
            <w:r w:rsidRPr="007708ED">
              <w:t>1.1.Непосредственный результат 1.1: Количество молодых семей, получивших г</w:t>
            </w:r>
            <w:r w:rsidRPr="00B65214">
              <w:t>осударственную поддержку в решении жилищных проблем за период с 2024 по 2028 год – 7 семей</w:t>
            </w:r>
          </w:p>
          <w:p w:rsidR="00CD7283" w:rsidRPr="007708ED" w:rsidRDefault="00CD7283" w:rsidP="00F669E6">
            <w:pPr>
              <w:widowControl w:val="0"/>
              <w:autoSpaceDE w:val="0"/>
              <w:autoSpaceDN w:val="0"/>
              <w:adjustRightInd w:val="0"/>
              <w:spacing w:after="120"/>
              <w:jc w:val="both"/>
            </w:pPr>
            <w:r w:rsidRPr="007708ED">
              <w:t>1.2.Непосредственный результат 1.2: Общая площадь приобретенных жилых помещений за период с 202</w:t>
            </w:r>
            <w:r>
              <w:t>4</w:t>
            </w:r>
            <w:r w:rsidRPr="007708ED">
              <w:t xml:space="preserve"> по 202</w:t>
            </w:r>
            <w:r>
              <w:t>8</w:t>
            </w:r>
            <w:r w:rsidRPr="007708ED">
              <w:t xml:space="preserve"> год –</w:t>
            </w:r>
            <w:r>
              <w:t>319</w:t>
            </w:r>
            <w:r w:rsidRPr="007708ED">
              <w:t xml:space="preserve"> кв.м.</w:t>
            </w:r>
          </w:p>
          <w:p w:rsidR="00CD7283" w:rsidRPr="007708ED" w:rsidRDefault="00CD7283" w:rsidP="00F669E6">
            <w:pPr>
              <w:widowControl w:val="0"/>
              <w:autoSpaceDE w:val="0"/>
              <w:autoSpaceDN w:val="0"/>
              <w:adjustRightInd w:val="0"/>
              <w:spacing w:after="120"/>
              <w:jc w:val="both"/>
            </w:pPr>
            <w:r w:rsidRPr="007708ED">
              <w:t xml:space="preserve">Подпрограмма 7 «Укрепление материально-технической базы» – подпрограмма не реализуется с 2023 года  </w:t>
            </w:r>
          </w:p>
          <w:p w:rsidR="00CD7283" w:rsidRPr="00F918AA" w:rsidRDefault="00CD7283" w:rsidP="00F669E6">
            <w:pPr>
              <w:widowControl w:val="0"/>
              <w:autoSpaceDE w:val="0"/>
              <w:autoSpaceDN w:val="0"/>
              <w:adjustRightInd w:val="0"/>
              <w:spacing w:after="120"/>
              <w:jc w:val="both"/>
            </w:pPr>
            <w:r w:rsidRPr="007708ED">
              <w:t>Подпрограмма 8 «Переселение граждан из аварийного жилищного фонда города Сарова Нижегородской</w:t>
            </w:r>
            <w:r w:rsidRPr="00F918AA">
              <w:t xml:space="preserve"> области» - подпрограмма не реализуется с 2017 года </w:t>
            </w:r>
          </w:p>
          <w:p w:rsidR="00CD7283" w:rsidRPr="0089155E" w:rsidRDefault="00CD7283" w:rsidP="00F669E6">
            <w:pPr>
              <w:widowControl w:val="0"/>
              <w:autoSpaceDE w:val="0"/>
              <w:autoSpaceDN w:val="0"/>
              <w:adjustRightInd w:val="0"/>
              <w:jc w:val="both"/>
              <w:rPr>
                <w:color w:val="000000"/>
              </w:rPr>
            </w:pPr>
            <w:r w:rsidRPr="0089155E">
              <w:rPr>
                <w:color w:val="000000"/>
              </w:rPr>
              <w:t>Подпрограмма 9 «Обеспечение многодетных семей земельными участками в городе Сарове  Нижегородской области»</w:t>
            </w:r>
          </w:p>
          <w:p w:rsidR="00CD7283" w:rsidRPr="00004106" w:rsidRDefault="00CD7283" w:rsidP="00F669E6">
            <w:pPr>
              <w:ind w:right="48"/>
            </w:pPr>
            <w:r w:rsidRPr="0089155E">
              <w:rPr>
                <w:color w:val="000000"/>
              </w:rPr>
              <w:t>9.1. Непосредственный результат 9.1: Количество земельных участков, предоставленных многодетным семьям за период с 2017 по 202</w:t>
            </w:r>
            <w:r>
              <w:rPr>
                <w:color w:val="000000"/>
              </w:rPr>
              <w:t>8</w:t>
            </w:r>
            <w:r w:rsidRPr="0089155E">
              <w:rPr>
                <w:color w:val="000000"/>
              </w:rPr>
              <w:t xml:space="preserve"> год  – 72.</w:t>
            </w:r>
          </w:p>
        </w:tc>
      </w:tr>
    </w:tbl>
    <w:p w:rsidR="00EA7BBF" w:rsidRDefault="00EA7BBF" w:rsidP="00D943C2"/>
    <w:p w:rsidR="00236528" w:rsidRPr="00497FBB" w:rsidRDefault="00236528" w:rsidP="00D943C2"/>
    <w:p w:rsidR="00236528" w:rsidRDefault="00236528" w:rsidP="00D943C2">
      <w:pPr>
        <w:autoSpaceDE w:val="0"/>
        <w:autoSpaceDN w:val="0"/>
        <w:adjustRightInd w:val="0"/>
        <w:ind w:left="1416" w:firstLine="708"/>
        <w:outlineLvl w:val="0"/>
        <w:rPr>
          <w:b/>
          <w:bCs/>
        </w:rPr>
      </w:pPr>
    </w:p>
    <w:p w:rsidR="00236528" w:rsidRDefault="00236528" w:rsidP="00D943C2">
      <w:pPr>
        <w:autoSpaceDE w:val="0"/>
        <w:autoSpaceDN w:val="0"/>
        <w:adjustRightInd w:val="0"/>
        <w:ind w:left="1416" w:firstLine="708"/>
        <w:outlineLvl w:val="0"/>
        <w:rPr>
          <w:b/>
          <w:bCs/>
        </w:rPr>
      </w:pPr>
    </w:p>
    <w:p w:rsidR="00C02306" w:rsidRDefault="00C02306" w:rsidP="00236528">
      <w:pPr>
        <w:autoSpaceDE w:val="0"/>
        <w:autoSpaceDN w:val="0"/>
        <w:adjustRightInd w:val="0"/>
        <w:ind w:left="1416" w:firstLine="708"/>
        <w:jc w:val="center"/>
        <w:outlineLvl w:val="0"/>
        <w:rPr>
          <w:b/>
          <w:bCs/>
        </w:rPr>
      </w:pPr>
    </w:p>
    <w:p w:rsidR="00D943C2" w:rsidRPr="00497FBB" w:rsidRDefault="00D943C2" w:rsidP="00236528">
      <w:pPr>
        <w:autoSpaceDE w:val="0"/>
        <w:autoSpaceDN w:val="0"/>
        <w:adjustRightInd w:val="0"/>
        <w:ind w:left="1416" w:firstLine="708"/>
        <w:jc w:val="center"/>
        <w:outlineLvl w:val="0"/>
        <w:rPr>
          <w:b/>
          <w:bCs/>
        </w:rPr>
      </w:pPr>
      <w:r w:rsidRPr="00497FBB">
        <w:rPr>
          <w:b/>
          <w:bCs/>
        </w:rPr>
        <w:lastRenderedPageBreak/>
        <w:t>2. Текстовая часть муниципальной программы</w:t>
      </w:r>
    </w:p>
    <w:p w:rsidR="00D943C2" w:rsidRPr="00497FBB" w:rsidRDefault="00D943C2" w:rsidP="00236528">
      <w:pPr>
        <w:autoSpaceDE w:val="0"/>
        <w:autoSpaceDN w:val="0"/>
        <w:adjustRightInd w:val="0"/>
        <w:ind w:firstLine="540"/>
        <w:jc w:val="center"/>
        <w:rPr>
          <w:b/>
          <w:bCs/>
        </w:rPr>
      </w:pPr>
    </w:p>
    <w:p w:rsidR="00D943C2" w:rsidRPr="00497FBB" w:rsidRDefault="00D943C2" w:rsidP="00236528">
      <w:pPr>
        <w:autoSpaceDE w:val="0"/>
        <w:autoSpaceDN w:val="0"/>
        <w:adjustRightInd w:val="0"/>
        <w:ind w:right="422"/>
        <w:jc w:val="center"/>
        <w:outlineLvl w:val="1"/>
        <w:rPr>
          <w:b/>
          <w:bCs/>
        </w:rPr>
      </w:pPr>
      <w:r w:rsidRPr="00497FBB">
        <w:rPr>
          <w:b/>
          <w:bCs/>
        </w:rPr>
        <w:t>2.1. Характеристика текущего состояния</w:t>
      </w:r>
    </w:p>
    <w:p w:rsidR="00D943C2" w:rsidRPr="00497FBB" w:rsidRDefault="00D943C2" w:rsidP="00236528">
      <w:pPr>
        <w:autoSpaceDE w:val="0"/>
        <w:autoSpaceDN w:val="0"/>
        <w:adjustRightInd w:val="0"/>
        <w:ind w:right="422" w:firstLine="540"/>
        <w:jc w:val="both"/>
      </w:pPr>
    </w:p>
    <w:p w:rsidR="00D943C2" w:rsidRPr="00497FBB" w:rsidRDefault="00D943C2" w:rsidP="00236528">
      <w:pPr>
        <w:pStyle w:val="ab"/>
        <w:spacing w:before="120"/>
        <w:ind w:left="-57" w:right="422" w:firstLine="741"/>
        <w:jc w:val="both"/>
      </w:pPr>
      <w:r w:rsidRPr="00497FBB">
        <w:t xml:space="preserve">Улучшение жилищных условий граждан является приоритетной задачей государства. Право гражданина Российской Федерации на жилище закреплено ст.40 Конституции РФ. Разработаны жилищные программы, финансируемые из бюджетов разных уровней, которые направлены на сокращение количества граждан, нуждающихся в улучшении жилищных условий. Так же сохранен механизм обеспечения граждан жилыми помещениями, предоставляемыми по договорам социального найма. </w:t>
      </w:r>
    </w:p>
    <w:p w:rsidR="00D943C2" w:rsidRPr="00497FBB" w:rsidRDefault="00D943C2" w:rsidP="00236528">
      <w:pPr>
        <w:autoSpaceDE w:val="0"/>
        <w:autoSpaceDN w:val="0"/>
        <w:adjustRightInd w:val="0"/>
        <w:ind w:left="-57" w:right="422" w:firstLine="741"/>
        <w:jc w:val="both"/>
      </w:pPr>
      <w:r w:rsidRPr="00497FBB">
        <w:t xml:space="preserve">С 2004 года начался современный этап государственной жилищной политики, направленной на повышение доступности жилья для населения. В связи с этим был принят пакет федеральных законов, в том числе Жилищный кодекс Российской Федерации. </w:t>
      </w:r>
      <w:proofErr w:type="gramStart"/>
      <w:r w:rsidRPr="00497FBB">
        <w:t>На основании федеральных законов в Нижегородской области был принят Закон Нижегородской области от 07.09.2007 № 123-З "О жилищной политике в Нижегородской области", который определил цели жилищной политики Нижегородской области, полномочия органов государственной власти и органов местного самоуправления Нижегородской области в области жилищных отношений и другие важные вопросы, касающиеся жилищного фонда Нижегородской области и обеспечения жильем граждан, проживающих на территории Нижегородской области.</w:t>
      </w:r>
      <w:proofErr w:type="gramEnd"/>
    </w:p>
    <w:p w:rsidR="00D943C2" w:rsidRPr="00497FBB" w:rsidRDefault="00D943C2" w:rsidP="00236528">
      <w:pPr>
        <w:pStyle w:val="ab"/>
        <w:ind w:left="-57" w:right="422" w:firstLine="741"/>
        <w:jc w:val="both"/>
      </w:pPr>
      <w:r w:rsidRPr="00497FBB">
        <w:t>Однако жилищная проблема для жителей города Сарова Нижегородской области остается одной из острых социальных проблем. По состоянию на 01.01.2006 в Сарове на учете нуждающихся в улучшении жилищных условий состояла 6551 семья, по сост</w:t>
      </w:r>
      <w:r w:rsidR="007C6242">
        <w:t>оянию на 01.01.2018</w:t>
      </w:r>
      <w:r w:rsidRPr="00497FBB">
        <w:t xml:space="preserve"> количество нуждающихся уже составляло 1</w:t>
      </w:r>
      <w:r w:rsidR="00F92056">
        <w:t>564 семьи</w:t>
      </w:r>
      <w:r w:rsidRPr="00497FBB">
        <w:t>.</w:t>
      </w:r>
    </w:p>
    <w:p w:rsidR="00D943C2" w:rsidRPr="00497FBB" w:rsidRDefault="00D943C2" w:rsidP="00236528">
      <w:pPr>
        <w:pStyle w:val="ab"/>
        <w:spacing w:after="0"/>
        <w:ind w:left="-57" w:right="422" w:firstLine="741"/>
        <w:jc w:val="both"/>
      </w:pPr>
      <w:r w:rsidRPr="00497FBB">
        <w:t xml:space="preserve">Комплексный подход к реализации жилищной политики на территории города Сарова позволил  существенно сократить количество семей нуждающихся в улучшении жилищных условий (за 11 лет снижение на 73,3%). Данный показатель </w:t>
      </w:r>
      <w:proofErr w:type="gramStart"/>
      <w:r w:rsidRPr="00497FBB">
        <w:t>был</w:t>
      </w:r>
      <w:proofErr w:type="gramEnd"/>
      <w:r w:rsidRPr="00497FBB">
        <w:t xml:space="preserve"> достигнут путем реализации муниципальных подпрограмм по предоставлению социальных выплат на приобретение (строительство) жилья, вводом в эксплуатацию в 2010 и 2013 годах 214 квартир социального жилого дома, в 2017 году приобретением Администрацией города Сарова жилых помещений экономического класса - 33 квартиры, которые были предоставлены по договорам социального найма семьям, состоящим на учете в качестве нуждающихся  в улучшении жилищных условий.  </w:t>
      </w:r>
    </w:p>
    <w:p w:rsidR="00D943C2" w:rsidRPr="00497FBB" w:rsidRDefault="00D943C2" w:rsidP="00236528">
      <w:pPr>
        <w:pStyle w:val="ab"/>
        <w:spacing w:before="120"/>
        <w:ind w:left="-57" w:right="422" w:firstLine="741"/>
        <w:jc w:val="both"/>
      </w:pPr>
      <w:r w:rsidRPr="00497FBB">
        <w:t xml:space="preserve">Также реализация подпрограмм по предоставлению социальных выплат за счет средств бюджета города Сарова, социальных выплат в рамках реализации ФЦП «Жилище» сыграла важную роль в сокращении количества граждан, состоящих на </w:t>
      </w:r>
      <w:proofErr w:type="gramStart"/>
      <w:r w:rsidRPr="00497FBB">
        <w:t>учете нуждающихся на</w:t>
      </w:r>
      <w:proofErr w:type="gramEnd"/>
      <w:r w:rsidRPr="00497FBB">
        <w:t xml:space="preserve"> территории города Сарова. Данные программы можно считать хорошо  сложившейся системой мер социальной поддержки населения. </w:t>
      </w:r>
    </w:p>
    <w:p w:rsidR="00D943C2" w:rsidRPr="00497FBB" w:rsidRDefault="00D943C2" w:rsidP="00236528">
      <w:pPr>
        <w:pStyle w:val="ab"/>
        <w:spacing w:after="0"/>
        <w:ind w:left="-57" w:right="422" w:firstLine="743"/>
        <w:jc w:val="both"/>
      </w:pPr>
      <w:r w:rsidRPr="00497FBB">
        <w:t>В период с 2006 по 201</w:t>
      </w:r>
      <w:r w:rsidR="00F92056">
        <w:t>8</w:t>
      </w:r>
      <w:r w:rsidRPr="00497FBB">
        <w:t xml:space="preserve"> годы за счет получения социальных выплат из средств  бюджета города Сарова улучшили жилищные условия:</w:t>
      </w:r>
    </w:p>
    <w:p w:rsidR="00D943C2" w:rsidRPr="00497FBB" w:rsidRDefault="00F92056" w:rsidP="00236528">
      <w:pPr>
        <w:pStyle w:val="ab"/>
        <w:spacing w:after="0"/>
        <w:ind w:left="-57" w:right="422" w:firstLine="743"/>
        <w:jc w:val="both"/>
      </w:pPr>
      <w:r>
        <w:t>- 470 семей</w:t>
      </w:r>
      <w:r w:rsidR="00D943C2" w:rsidRPr="00497FBB">
        <w:t xml:space="preserve">, состоящих на учете в качестве нуждающихся в улучшении жилищных условий, приобретено </w:t>
      </w:r>
      <w:r>
        <w:t xml:space="preserve">22148 </w:t>
      </w:r>
      <w:r w:rsidR="00D943C2" w:rsidRPr="00497FBB">
        <w:t xml:space="preserve"> кв.м. общей площади жилых помещений;</w:t>
      </w:r>
    </w:p>
    <w:p w:rsidR="00D943C2" w:rsidRPr="00497FBB" w:rsidRDefault="00D943C2" w:rsidP="00236528">
      <w:pPr>
        <w:pStyle w:val="ab"/>
        <w:spacing w:after="0"/>
        <w:ind w:left="-57" w:right="422" w:firstLine="743"/>
        <w:jc w:val="both"/>
      </w:pPr>
      <w:r w:rsidRPr="00497FBB">
        <w:t xml:space="preserve">- </w:t>
      </w:r>
      <w:r w:rsidR="00F92056">
        <w:t>110</w:t>
      </w:r>
      <w:r w:rsidRPr="00497FBB">
        <w:t xml:space="preserve"> семей сотрудников муниципальных учреждений, приобретено </w:t>
      </w:r>
      <w:r w:rsidR="00F92056">
        <w:t>5650</w:t>
      </w:r>
      <w:r w:rsidRPr="00497FBB">
        <w:t xml:space="preserve"> кв.м. общей площади жилых помещений;</w:t>
      </w:r>
    </w:p>
    <w:p w:rsidR="00D943C2" w:rsidRPr="00497FBB" w:rsidRDefault="00D943C2" w:rsidP="00236528">
      <w:pPr>
        <w:pStyle w:val="ab"/>
        <w:spacing w:after="0"/>
        <w:ind w:left="-57" w:right="422" w:firstLine="743"/>
        <w:jc w:val="both"/>
      </w:pPr>
      <w:r w:rsidRPr="00497FBB">
        <w:t xml:space="preserve">- </w:t>
      </w:r>
      <w:r w:rsidR="00F92056">
        <w:t>7</w:t>
      </w:r>
      <w:r w:rsidRPr="00497FBB">
        <w:t xml:space="preserve"> семей молодых ученых, приобретено </w:t>
      </w:r>
      <w:r w:rsidR="00F92056">
        <w:t>507</w:t>
      </w:r>
      <w:r w:rsidRPr="00497FBB">
        <w:t xml:space="preserve"> кв</w:t>
      </w:r>
      <w:proofErr w:type="gramStart"/>
      <w:r w:rsidRPr="00497FBB">
        <w:t>.м</w:t>
      </w:r>
      <w:proofErr w:type="gramEnd"/>
      <w:r w:rsidRPr="00497FBB">
        <w:t xml:space="preserve"> общей площади жилых помещений;</w:t>
      </w:r>
    </w:p>
    <w:p w:rsidR="00D943C2" w:rsidRPr="00497FBB" w:rsidRDefault="00D943C2" w:rsidP="00236528">
      <w:pPr>
        <w:pStyle w:val="ab"/>
        <w:spacing w:after="0"/>
        <w:ind w:left="-57" w:right="422" w:firstLine="743"/>
        <w:jc w:val="both"/>
      </w:pPr>
      <w:r w:rsidRPr="00497FBB">
        <w:t>- 4 чемпиона мира (мастера спорта международного класса), приобретено 175  кв</w:t>
      </w:r>
      <w:proofErr w:type="gramStart"/>
      <w:r w:rsidRPr="00497FBB">
        <w:t>.м</w:t>
      </w:r>
      <w:proofErr w:type="gramEnd"/>
      <w:r w:rsidRPr="00497FBB">
        <w:t xml:space="preserve"> общей площади жилых помещений.</w:t>
      </w:r>
    </w:p>
    <w:p w:rsidR="00D943C2" w:rsidRPr="00497FBB" w:rsidRDefault="00D943C2" w:rsidP="00236528">
      <w:pPr>
        <w:pStyle w:val="ab"/>
        <w:spacing w:before="120"/>
        <w:ind w:left="-57" w:right="422" w:firstLine="741"/>
        <w:jc w:val="both"/>
      </w:pPr>
      <w:proofErr w:type="gramStart"/>
      <w:r w:rsidRPr="00497FBB">
        <w:t>В рамках реализации программы «Обеспечение жильем молодых семей» ФЦП «Жилище», подпрограммы «Молодая семья» в период с 2006 по 201</w:t>
      </w:r>
      <w:r w:rsidR="00F92056">
        <w:t>8</w:t>
      </w:r>
      <w:r w:rsidRPr="00497FBB">
        <w:t xml:space="preserve"> годы  44</w:t>
      </w:r>
      <w:r w:rsidR="00F92056">
        <w:t>8</w:t>
      </w:r>
      <w:r w:rsidRPr="00497FBB">
        <w:t xml:space="preserve"> молод</w:t>
      </w:r>
      <w:r w:rsidR="00F92056">
        <w:t>ых</w:t>
      </w:r>
      <w:r w:rsidRPr="00497FBB">
        <w:t xml:space="preserve"> сем</w:t>
      </w:r>
      <w:r w:rsidR="00F92056">
        <w:t>ей</w:t>
      </w:r>
      <w:r w:rsidRPr="00497FBB">
        <w:t xml:space="preserve"> города Сарова получили свидетельства о праве на получение социальных выплат на приобретение жилого помещения </w:t>
      </w:r>
      <w:r w:rsidRPr="00497FBB">
        <w:lastRenderedPageBreak/>
        <w:t>или строительство жилого дома, из них 3</w:t>
      </w:r>
      <w:r w:rsidR="00F92056">
        <w:t>9</w:t>
      </w:r>
      <w:r w:rsidR="00002348">
        <w:t>5</w:t>
      </w:r>
      <w:r w:rsidRPr="00497FBB">
        <w:t xml:space="preserve"> семей приобрели жилые помещения общей площадью </w:t>
      </w:r>
      <w:r w:rsidR="00002348">
        <w:t>18220,6</w:t>
      </w:r>
      <w:r w:rsidRPr="00497FBB">
        <w:t xml:space="preserve"> кв.м. По состоянию на конец 201</w:t>
      </w:r>
      <w:r w:rsidR="00F92056">
        <w:t>8</w:t>
      </w:r>
      <w:r w:rsidRPr="00497FBB">
        <w:t xml:space="preserve"> года количество</w:t>
      </w:r>
      <w:proofErr w:type="gramEnd"/>
      <w:r w:rsidRPr="00497FBB">
        <w:t xml:space="preserve"> нуждающихся в улучшении жилищных условий и изъявивших желание стать участниками программных мероприятий, связанных с обеспечением жилыми помещениями, </w:t>
      </w:r>
      <w:proofErr w:type="gramStart"/>
      <w:r w:rsidRPr="00497FBB">
        <w:t>составляет 1</w:t>
      </w:r>
      <w:r w:rsidR="00F92056">
        <w:t>42</w:t>
      </w:r>
      <w:r w:rsidRPr="00497FBB">
        <w:t xml:space="preserve"> молодых семьи и интерес к реализации указанных мероприятий с каждым годом растет</w:t>
      </w:r>
      <w:proofErr w:type="gramEnd"/>
      <w:r w:rsidRPr="00497FBB">
        <w:t>.</w:t>
      </w:r>
    </w:p>
    <w:p w:rsidR="00D943C2" w:rsidRPr="00497FBB" w:rsidRDefault="00D943C2" w:rsidP="00236528">
      <w:pPr>
        <w:pStyle w:val="ab"/>
        <w:spacing w:before="120"/>
        <w:ind w:left="-57" w:right="422" w:firstLine="741"/>
        <w:jc w:val="both"/>
      </w:pPr>
      <w:proofErr w:type="gramStart"/>
      <w:r w:rsidRPr="00497FBB">
        <w:t xml:space="preserve">Обеспечение жильем ветеранов Великой Отечественной войны, инвалидов, ветеранов боевых действий, семей, имеющих детей-инвалидов и других категорий граждан на территории Нижегородской области  реализовывается  в рамках Федерального </w:t>
      </w:r>
      <w:hyperlink r:id="rId12" w:history="1">
        <w:r w:rsidRPr="00497FBB">
          <w:t>закона</w:t>
        </w:r>
      </w:hyperlink>
      <w:r w:rsidRPr="00497FBB">
        <w:t xml:space="preserve"> от 12.01.1995 № 5-ФЗ «О ветеранах», </w:t>
      </w:r>
      <w:hyperlink r:id="rId13" w:history="1">
        <w:r w:rsidRPr="00497FBB">
          <w:t>Указа</w:t>
        </w:r>
      </w:hyperlink>
      <w:r w:rsidRPr="00497FBB">
        <w:t xml:space="preserve"> Президента Российской Федерации от 07.05.2008 № 714 «Об обеспечении жильем ветеранов Великой Отечественной войны 1941 - 1945 годов», Федерального </w:t>
      </w:r>
      <w:hyperlink r:id="rId14" w:history="1">
        <w:r w:rsidRPr="00497FBB">
          <w:t>закона</w:t>
        </w:r>
      </w:hyperlink>
      <w:r w:rsidRPr="00497FBB">
        <w:t xml:space="preserve"> от 24.11.1995  №181-ФЗ «О социальной защите инвалидов в Российской Федерации</w:t>
      </w:r>
      <w:proofErr w:type="gramEnd"/>
      <w:r w:rsidRPr="00497FBB">
        <w:t>». За период 2010 - 201</w:t>
      </w:r>
      <w:r w:rsidR="00F92056">
        <w:t>8</w:t>
      </w:r>
      <w:r w:rsidRPr="00497FBB">
        <w:t xml:space="preserve"> год</w:t>
      </w:r>
      <w:r w:rsidR="00F92056">
        <w:t>ов 47</w:t>
      </w:r>
      <w:r w:rsidRPr="00497FBB">
        <w:t xml:space="preserve"> ветеранов Великой Отечественной войны города Сарова улучшили свои жилищные условия с использованием средств единовременных денежных выплат на приобретение (строительство) жилья, предоставляемых из федерального бюджета, объем финансирования составил </w:t>
      </w:r>
      <w:r w:rsidR="00F92056">
        <w:t>более 55</w:t>
      </w:r>
      <w:r w:rsidRPr="00497FBB">
        <w:t xml:space="preserve"> </w:t>
      </w:r>
      <w:r w:rsidR="00F92056">
        <w:t>млн</w:t>
      </w:r>
      <w:proofErr w:type="gramStart"/>
      <w:r w:rsidRPr="00497FBB">
        <w:t>.р</w:t>
      </w:r>
      <w:proofErr w:type="gramEnd"/>
      <w:r w:rsidRPr="00497FBB">
        <w:t>уб.</w:t>
      </w:r>
    </w:p>
    <w:p w:rsidR="00D943C2" w:rsidRPr="00497FBB" w:rsidRDefault="00D943C2" w:rsidP="00236528">
      <w:pPr>
        <w:autoSpaceDE w:val="0"/>
        <w:autoSpaceDN w:val="0"/>
        <w:adjustRightInd w:val="0"/>
        <w:ind w:left="-57" w:right="422" w:firstLine="741"/>
        <w:jc w:val="both"/>
      </w:pPr>
      <w:r w:rsidRPr="00497FBB">
        <w:t xml:space="preserve">С 2006 года Администрация города Сарова ведет учет ветеранов боевых действий, инвалидов, семей, имеющих детей-инвалидов претендующих на получение социальных </w:t>
      </w:r>
      <w:proofErr w:type="gramStart"/>
      <w:r w:rsidRPr="00497FBB">
        <w:t>выплат</w:t>
      </w:r>
      <w:proofErr w:type="gramEnd"/>
      <w:r w:rsidRPr="00497FBB">
        <w:t xml:space="preserve"> на приобретение жилья, предоставляемых из федерального бюджета. На 2017 год в списки претендентов на получение социальных выплат этих категории граждан по городу Сарову включено 10 человек. В 2016 году впервые за 10 лет поступили средства на приобретени</w:t>
      </w:r>
      <w:r w:rsidRPr="00497FBB">
        <w:rPr>
          <w:color w:val="0033CC"/>
        </w:rPr>
        <w:t>е</w:t>
      </w:r>
      <w:r w:rsidRPr="00497FBB">
        <w:t xml:space="preserve"> жилья  ветерану боевых действий, инвалидам и семьям, имеющим детей-инвалидов, в город Саров средства с 2006 года не поступали.</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В </w:t>
      </w:r>
      <w:proofErr w:type="gramStart"/>
      <w:r w:rsidRPr="00497FBB">
        <w:rPr>
          <w:rFonts w:ascii="Times New Roman" w:hAnsi="Times New Roman" w:cs="Times New Roman"/>
          <w:sz w:val="24"/>
          <w:szCs w:val="24"/>
        </w:rPr>
        <w:t>марте</w:t>
      </w:r>
      <w:proofErr w:type="gramEnd"/>
      <w:r w:rsidRPr="00497FBB">
        <w:rPr>
          <w:rFonts w:ascii="Times New Roman" w:hAnsi="Times New Roman" w:cs="Times New Roman"/>
          <w:sz w:val="24"/>
          <w:szCs w:val="24"/>
        </w:rPr>
        <w:t xml:space="preserve"> 2016 года Председателем Правительства Российской Федерации Д.А.Медведевым поручено устранить в течение трёх лет очереди многодетных семей путём предоставления земельных участков с инженерной инфраструктурой.</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По состоянию на 01.07.2016 в Администрации города Сарова состоит на учёте в целях получения земельного участка 242 многодетные семьи, в том числе в целях получения земельного участка для индивидуального жилищного строительства - 204 многодетные семьи. </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Средний срок ожидания от момента постановки многодетной семьи на учёт в целях получения земельного участка до момента предоставления земельного участка составляет 3 года 1 месяц.</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Формирование перечня земельных участков для предоставления многодетным семьям планируется осуществлять следующими способами:</w:t>
      </w:r>
    </w:p>
    <w:p w:rsidR="00D943C2" w:rsidRPr="00497FBB" w:rsidRDefault="00D943C2" w:rsidP="00236528">
      <w:pPr>
        <w:pStyle w:val="ConsPlusNormal"/>
        <w:numPr>
          <w:ilvl w:val="0"/>
          <w:numId w:val="23"/>
        </w:numPr>
        <w:ind w:left="426" w:right="422"/>
        <w:jc w:val="both"/>
        <w:rPr>
          <w:rFonts w:ascii="Times New Roman" w:hAnsi="Times New Roman" w:cs="Times New Roman"/>
          <w:sz w:val="24"/>
          <w:szCs w:val="24"/>
        </w:rPr>
      </w:pPr>
      <w:r w:rsidRPr="00497FBB">
        <w:rPr>
          <w:rFonts w:ascii="Times New Roman" w:hAnsi="Times New Roman" w:cs="Times New Roman"/>
          <w:sz w:val="24"/>
          <w:szCs w:val="24"/>
        </w:rPr>
        <w:t>из числа земельных участков, собственность на которые не разграничена;</w:t>
      </w:r>
    </w:p>
    <w:p w:rsidR="00D943C2" w:rsidRPr="00497FBB" w:rsidRDefault="00D943C2" w:rsidP="00236528">
      <w:pPr>
        <w:pStyle w:val="ConsPlusNormal"/>
        <w:numPr>
          <w:ilvl w:val="0"/>
          <w:numId w:val="23"/>
        </w:numPr>
        <w:ind w:left="426" w:right="422"/>
        <w:jc w:val="both"/>
        <w:rPr>
          <w:rFonts w:ascii="Times New Roman" w:hAnsi="Times New Roman" w:cs="Times New Roman"/>
          <w:sz w:val="24"/>
          <w:szCs w:val="24"/>
        </w:rPr>
      </w:pPr>
      <w:r w:rsidRPr="00497FBB">
        <w:rPr>
          <w:rFonts w:ascii="Times New Roman" w:hAnsi="Times New Roman" w:cs="Times New Roman"/>
          <w:sz w:val="24"/>
          <w:szCs w:val="24"/>
        </w:rPr>
        <w:t>из числа земельных участков, поступающих в муниципальную собственность городского округа город Саров, путем передачи от близлежащих муниципалитетов Нижегородской области.</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Планируется, что к концу 2025 года будут сформированы и предоставлены многодетным семьям не менее 78 </w:t>
      </w:r>
      <w:proofErr w:type="gramStart"/>
      <w:r w:rsidRPr="00497FBB">
        <w:rPr>
          <w:rFonts w:ascii="Times New Roman" w:hAnsi="Times New Roman" w:cs="Times New Roman"/>
          <w:sz w:val="24"/>
          <w:szCs w:val="24"/>
        </w:rPr>
        <w:t>земельных</w:t>
      </w:r>
      <w:proofErr w:type="gramEnd"/>
      <w:r w:rsidRPr="00497FBB">
        <w:rPr>
          <w:rFonts w:ascii="Times New Roman" w:hAnsi="Times New Roman" w:cs="Times New Roman"/>
          <w:sz w:val="24"/>
          <w:szCs w:val="24"/>
        </w:rPr>
        <w:t xml:space="preserve"> участка, которые будут обеспечены инженерной и дорожной инфраструктурой.</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В обеспечение инженерной и дорожной инфраструктурой земельных участков за счёт средств муниципального бюджета входят:</w:t>
      </w:r>
    </w:p>
    <w:p w:rsidR="00D943C2" w:rsidRPr="00497FBB" w:rsidRDefault="00D943C2" w:rsidP="00236528">
      <w:pPr>
        <w:pStyle w:val="ConsPlusNormal"/>
        <w:numPr>
          <w:ilvl w:val="0"/>
          <w:numId w:val="24"/>
        </w:numPr>
        <w:ind w:left="426" w:right="422" w:hanging="426"/>
        <w:jc w:val="both"/>
        <w:rPr>
          <w:rFonts w:ascii="Times New Roman" w:hAnsi="Times New Roman" w:cs="Times New Roman"/>
          <w:sz w:val="24"/>
          <w:szCs w:val="24"/>
        </w:rPr>
      </w:pPr>
      <w:r w:rsidRPr="00497FBB">
        <w:rPr>
          <w:rFonts w:ascii="Times New Roman" w:hAnsi="Times New Roman" w:cs="Times New Roman"/>
          <w:sz w:val="24"/>
          <w:szCs w:val="24"/>
        </w:rPr>
        <w:t>водоснабжение – строительство сетей водоснабжения до границ земельных участков, предоставляемых многодетным семьям для индивидуального жилищного строительства;</w:t>
      </w:r>
    </w:p>
    <w:p w:rsidR="00D943C2" w:rsidRPr="00497FBB" w:rsidRDefault="00D943C2" w:rsidP="00236528">
      <w:pPr>
        <w:pStyle w:val="ConsPlusNormal"/>
        <w:numPr>
          <w:ilvl w:val="0"/>
          <w:numId w:val="24"/>
        </w:numPr>
        <w:ind w:left="426" w:right="422" w:hanging="426"/>
        <w:jc w:val="both"/>
        <w:rPr>
          <w:rFonts w:ascii="Times New Roman" w:hAnsi="Times New Roman" w:cs="Times New Roman"/>
          <w:sz w:val="24"/>
          <w:szCs w:val="24"/>
        </w:rPr>
      </w:pPr>
      <w:r w:rsidRPr="00497FBB">
        <w:rPr>
          <w:rFonts w:ascii="Times New Roman" w:hAnsi="Times New Roman" w:cs="Times New Roman"/>
          <w:sz w:val="24"/>
          <w:szCs w:val="24"/>
        </w:rPr>
        <w:t>водоотведение - строительство сетей водоотведения (канализации) до границ земельных участков, предоставляемых многодетным семьям для индивидуального жилищного строительства, либо строительство индивидуальных септиков (в случае, если на застраиваемой территории отсутствует центральная канализация).</w:t>
      </w:r>
    </w:p>
    <w:p w:rsidR="00BF141C" w:rsidRDefault="00D943C2" w:rsidP="00236528">
      <w:pPr>
        <w:pStyle w:val="ConsPlusNormal"/>
        <w:numPr>
          <w:ilvl w:val="0"/>
          <w:numId w:val="24"/>
        </w:numPr>
        <w:ind w:left="426" w:right="422" w:hanging="426"/>
        <w:jc w:val="both"/>
        <w:rPr>
          <w:rFonts w:ascii="Times New Roman" w:hAnsi="Times New Roman" w:cs="Times New Roman"/>
          <w:sz w:val="24"/>
          <w:szCs w:val="24"/>
        </w:rPr>
      </w:pPr>
      <w:r w:rsidRPr="00497FBB">
        <w:rPr>
          <w:rFonts w:ascii="Times New Roman" w:hAnsi="Times New Roman" w:cs="Times New Roman"/>
          <w:sz w:val="24"/>
          <w:szCs w:val="24"/>
        </w:rPr>
        <w:t xml:space="preserve">обустройство грунтовой дороги или дороги, балластированной щебнем, к земельным участкам. </w:t>
      </w:r>
      <w:proofErr w:type="gramStart"/>
      <w:r w:rsidRPr="00497FBB">
        <w:rPr>
          <w:rFonts w:ascii="Times New Roman" w:hAnsi="Times New Roman" w:cs="Times New Roman"/>
          <w:sz w:val="24"/>
          <w:szCs w:val="24"/>
        </w:rPr>
        <w:t xml:space="preserve">Строительство уличной сети дорог с твёрдым покрытием до границ земельных участков, предоставляемых многодетным семьям для индивидуального жилищного строительства, проводится после того, как не менее 80% индивидуальных жилых домов, построенных на участках, введены в эксплуатацию и оформлены в собственность членов </w:t>
      </w:r>
      <w:proofErr w:type="gramEnd"/>
    </w:p>
    <w:p w:rsidR="00BF141C" w:rsidRDefault="00BF141C" w:rsidP="00236528">
      <w:pPr>
        <w:pStyle w:val="ConsPlusNormal"/>
        <w:ind w:left="426" w:right="422"/>
        <w:jc w:val="both"/>
        <w:rPr>
          <w:rFonts w:ascii="Times New Roman" w:hAnsi="Times New Roman" w:cs="Times New Roman"/>
          <w:sz w:val="24"/>
          <w:szCs w:val="24"/>
        </w:rPr>
      </w:pPr>
    </w:p>
    <w:p w:rsidR="00D943C2" w:rsidRPr="00497FBB" w:rsidRDefault="00BF141C" w:rsidP="00236528">
      <w:pPr>
        <w:pStyle w:val="ConsPlusNormal"/>
        <w:ind w:left="426" w:right="422"/>
        <w:jc w:val="both"/>
        <w:rPr>
          <w:rFonts w:ascii="Times New Roman" w:hAnsi="Times New Roman" w:cs="Times New Roman"/>
          <w:sz w:val="24"/>
          <w:szCs w:val="24"/>
        </w:rPr>
      </w:pPr>
      <w:r>
        <w:rPr>
          <w:rFonts w:ascii="Times New Roman" w:hAnsi="Times New Roman" w:cs="Times New Roman"/>
          <w:sz w:val="24"/>
          <w:szCs w:val="24"/>
        </w:rPr>
        <w:t xml:space="preserve"> </w:t>
      </w:r>
      <w:r w:rsidR="00D943C2" w:rsidRPr="00497FBB">
        <w:rPr>
          <w:rFonts w:ascii="Times New Roman" w:hAnsi="Times New Roman" w:cs="Times New Roman"/>
          <w:sz w:val="24"/>
          <w:szCs w:val="24"/>
        </w:rPr>
        <w:t>многодетной семьи.</w:t>
      </w:r>
    </w:p>
    <w:p w:rsidR="00D943C2" w:rsidRPr="00497FBB" w:rsidRDefault="00D943C2" w:rsidP="00236528">
      <w:pPr>
        <w:autoSpaceDE w:val="0"/>
        <w:autoSpaceDN w:val="0"/>
        <w:adjustRightInd w:val="0"/>
        <w:ind w:left="-57" w:right="422" w:firstLine="741"/>
        <w:jc w:val="both"/>
      </w:pPr>
      <w:r w:rsidRPr="00497FBB">
        <w:t>Настоящая программа направлена на реализацию государственной политики по повышению доступности жилья и качества жилищного обеспечения населения.</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При условии успешной реализации Программы количество семей, признанных нуждающимися в улучшении жилищных условий, сократится более чем на 15%, не менее 70% многодетных семей, поставленных на учёт, будут обеспечены земельными участками.</w:t>
      </w:r>
    </w:p>
    <w:p w:rsidR="00D943C2" w:rsidRPr="00497FBB" w:rsidRDefault="00D943C2" w:rsidP="00236528">
      <w:pPr>
        <w:autoSpaceDE w:val="0"/>
        <w:autoSpaceDN w:val="0"/>
        <w:adjustRightInd w:val="0"/>
        <w:spacing w:line="360" w:lineRule="auto"/>
        <w:ind w:right="422"/>
        <w:jc w:val="both"/>
      </w:pPr>
    </w:p>
    <w:p w:rsidR="00C11D16" w:rsidRPr="005A2D07" w:rsidRDefault="00C11D16" w:rsidP="00C11D16">
      <w:pPr>
        <w:pStyle w:val="af6"/>
        <w:autoSpaceDE w:val="0"/>
        <w:autoSpaceDN w:val="0"/>
        <w:adjustRightInd w:val="0"/>
        <w:spacing w:line="360" w:lineRule="auto"/>
        <w:ind w:left="4184" w:right="422" w:firstLine="64"/>
        <w:outlineLvl w:val="1"/>
        <w:rPr>
          <w:rFonts w:ascii="Times New Roman" w:hAnsi="Times New Roman"/>
          <w:b/>
          <w:bCs/>
          <w:sz w:val="24"/>
          <w:szCs w:val="24"/>
        </w:rPr>
      </w:pPr>
      <w:r w:rsidRPr="005A2D07">
        <w:rPr>
          <w:rFonts w:ascii="Times New Roman" w:hAnsi="Times New Roman"/>
          <w:b/>
          <w:bCs/>
          <w:sz w:val="24"/>
          <w:szCs w:val="24"/>
        </w:rPr>
        <w:t>2.2. Цели, задачи</w:t>
      </w:r>
    </w:p>
    <w:p w:rsidR="00C11D16" w:rsidRPr="005A2D07" w:rsidRDefault="00C11D16" w:rsidP="00C11D16">
      <w:pPr>
        <w:pStyle w:val="af6"/>
        <w:ind w:left="644" w:right="422"/>
        <w:jc w:val="both"/>
        <w:rPr>
          <w:rFonts w:ascii="Times New Roman" w:hAnsi="Times New Roman"/>
          <w:sz w:val="24"/>
          <w:szCs w:val="24"/>
        </w:rPr>
      </w:pPr>
      <w:r w:rsidRPr="005A2D07">
        <w:rPr>
          <w:rFonts w:ascii="Times New Roman" w:hAnsi="Times New Roman"/>
          <w:sz w:val="24"/>
          <w:szCs w:val="24"/>
        </w:rPr>
        <w:t>Целью программы является:</w:t>
      </w:r>
    </w:p>
    <w:p w:rsidR="00C11D16" w:rsidRPr="005A2D07" w:rsidRDefault="00C11D16" w:rsidP="00C11D16">
      <w:pPr>
        <w:pStyle w:val="af6"/>
        <w:autoSpaceDE w:val="0"/>
        <w:autoSpaceDN w:val="0"/>
        <w:adjustRightInd w:val="0"/>
        <w:ind w:left="644" w:right="76"/>
        <w:jc w:val="both"/>
        <w:rPr>
          <w:rFonts w:ascii="Times New Roman" w:hAnsi="Times New Roman"/>
          <w:sz w:val="24"/>
          <w:szCs w:val="24"/>
        </w:rPr>
      </w:pPr>
      <w:r w:rsidRPr="005A2D07">
        <w:rPr>
          <w:rFonts w:ascii="Times New Roman" w:hAnsi="Times New Roman"/>
          <w:sz w:val="24"/>
          <w:szCs w:val="24"/>
        </w:rPr>
        <w:t>1.  Повышение доступности жилья и качества жилищного обеспечения населения</w:t>
      </w:r>
    </w:p>
    <w:p w:rsidR="00C11D16" w:rsidRPr="005A2D07" w:rsidRDefault="00C11D16" w:rsidP="00C11D16">
      <w:pPr>
        <w:pStyle w:val="af6"/>
        <w:autoSpaceDE w:val="0"/>
        <w:autoSpaceDN w:val="0"/>
        <w:adjustRightInd w:val="0"/>
        <w:ind w:left="644" w:right="76"/>
        <w:jc w:val="both"/>
        <w:rPr>
          <w:rFonts w:ascii="Times New Roman" w:hAnsi="Times New Roman"/>
          <w:sz w:val="24"/>
          <w:szCs w:val="24"/>
        </w:rPr>
      </w:pPr>
      <w:r w:rsidRPr="005A2D07">
        <w:rPr>
          <w:rFonts w:ascii="Times New Roman" w:hAnsi="Times New Roman"/>
          <w:sz w:val="24"/>
          <w:szCs w:val="24"/>
        </w:rPr>
        <w:t>2. Исполнение государственных обязательств по обеспечению жильем отдельных категорий граждан</w:t>
      </w:r>
    </w:p>
    <w:p w:rsidR="00C11D16" w:rsidRPr="005A2D07" w:rsidRDefault="00C11D16" w:rsidP="00C11D16">
      <w:pPr>
        <w:pStyle w:val="af6"/>
        <w:ind w:left="644" w:right="422"/>
        <w:jc w:val="both"/>
        <w:rPr>
          <w:rFonts w:ascii="Times New Roman" w:hAnsi="Times New Roman"/>
          <w:sz w:val="24"/>
          <w:szCs w:val="24"/>
        </w:rPr>
      </w:pPr>
      <w:r w:rsidRPr="005A2D07">
        <w:rPr>
          <w:rFonts w:ascii="Times New Roman" w:hAnsi="Times New Roman"/>
          <w:sz w:val="24"/>
          <w:szCs w:val="24"/>
        </w:rPr>
        <w:t>3. Сокращение количества семей, состоящих на учете нуждающихся в улучшении жилищных условий</w:t>
      </w:r>
    </w:p>
    <w:p w:rsidR="00C11D16" w:rsidRPr="005A2D07" w:rsidRDefault="00C11D16" w:rsidP="00C11D16">
      <w:pPr>
        <w:pStyle w:val="af6"/>
        <w:ind w:left="644" w:right="422"/>
        <w:jc w:val="both"/>
        <w:rPr>
          <w:rFonts w:ascii="Times New Roman" w:hAnsi="Times New Roman"/>
          <w:sz w:val="24"/>
          <w:szCs w:val="24"/>
        </w:rPr>
      </w:pPr>
    </w:p>
    <w:p w:rsidR="00C11D16" w:rsidRPr="005A2D07" w:rsidRDefault="00C11D16" w:rsidP="00C11D16">
      <w:pPr>
        <w:pStyle w:val="af6"/>
        <w:ind w:left="644" w:right="422"/>
        <w:jc w:val="both"/>
        <w:rPr>
          <w:rFonts w:ascii="Times New Roman" w:hAnsi="Times New Roman"/>
          <w:sz w:val="24"/>
          <w:szCs w:val="24"/>
        </w:rPr>
      </w:pPr>
      <w:r w:rsidRPr="005A2D07">
        <w:rPr>
          <w:rFonts w:ascii="Times New Roman" w:hAnsi="Times New Roman"/>
          <w:sz w:val="24"/>
          <w:szCs w:val="24"/>
        </w:rPr>
        <w:t>Для достижения цели программы необходимо решение следующих задач:</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1. Создание благоприятных условий для расширения возможностей граждан признанных малоимущими и нуждающимися в улучшении жилищных условий за счет объединения собственных и бюджетных средств;</w:t>
      </w:r>
    </w:p>
    <w:p w:rsidR="00C11D16" w:rsidRPr="005A2D07" w:rsidRDefault="00C11D16" w:rsidP="00C11D16">
      <w:pPr>
        <w:pStyle w:val="af6"/>
        <w:tabs>
          <w:tab w:val="left" w:pos="513"/>
          <w:tab w:val="num" w:pos="720"/>
        </w:tabs>
        <w:autoSpaceDE w:val="0"/>
        <w:autoSpaceDN w:val="0"/>
        <w:adjustRightInd w:val="0"/>
        <w:ind w:left="644" w:right="19"/>
        <w:jc w:val="both"/>
        <w:rPr>
          <w:rFonts w:ascii="Times New Roman" w:hAnsi="Times New Roman"/>
          <w:sz w:val="24"/>
          <w:szCs w:val="24"/>
        </w:rPr>
      </w:pPr>
      <w:r w:rsidRPr="005A2D07">
        <w:rPr>
          <w:rFonts w:ascii="Times New Roman" w:hAnsi="Times New Roman"/>
          <w:sz w:val="24"/>
          <w:szCs w:val="24"/>
        </w:rPr>
        <w:t>2. Государственная поддержка молодых семей города Сарова Нижегородской области в решении жилищной проблемы;</w:t>
      </w:r>
    </w:p>
    <w:p w:rsidR="00C11D16" w:rsidRPr="005A2D07" w:rsidRDefault="00C11D16" w:rsidP="00C11D16">
      <w:pPr>
        <w:pStyle w:val="af6"/>
        <w:tabs>
          <w:tab w:val="left" w:pos="513"/>
          <w:tab w:val="num" w:pos="720"/>
        </w:tabs>
        <w:autoSpaceDE w:val="0"/>
        <w:autoSpaceDN w:val="0"/>
        <w:adjustRightInd w:val="0"/>
        <w:ind w:left="644" w:right="19"/>
        <w:jc w:val="both"/>
        <w:rPr>
          <w:rFonts w:ascii="Times New Roman" w:hAnsi="Times New Roman"/>
          <w:sz w:val="24"/>
          <w:szCs w:val="24"/>
        </w:rPr>
      </w:pPr>
      <w:r w:rsidRPr="005A2D07">
        <w:rPr>
          <w:rFonts w:ascii="Times New Roman" w:hAnsi="Times New Roman"/>
          <w:sz w:val="24"/>
          <w:szCs w:val="24"/>
        </w:rPr>
        <w:t>3. Создание благоприятных условий для проживания отдельных категорий граждан, установленных законодательством Нижегородской области;</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 xml:space="preserve">4. </w:t>
      </w:r>
      <w:hyperlink r:id="rId15" w:history="1">
        <w:r w:rsidRPr="005A2D07">
          <w:rPr>
            <w:rFonts w:ascii="Times New Roman" w:hAnsi="Times New Roman"/>
            <w:sz w:val="24"/>
            <w:szCs w:val="24"/>
          </w:rPr>
          <w:t xml:space="preserve"> Переселение граждан</w:t>
        </w:r>
      </w:hyperlink>
      <w:r w:rsidRPr="005A2D07">
        <w:rPr>
          <w:rFonts w:ascii="Times New Roman" w:hAnsi="Times New Roman"/>
          <w:sz w:val="24"/>
          <w:szCs w:val="24"/>
        </w:rPr>
        <w:t xml:space="preserve"> из аварийного жилищного фонда в  благоустроенные жилые помещения в возможно сжатые сроки;</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5. Развитие рынка жилья;</w:t>
      </w:r>
    </w:p>
    <w:p w:rsidR="00C11D16" w:rsidRPr="005A2D07" w:rsidRDefault="00C11D16" w:rsidP="00C11D16">
      <w:pPr>
        <w:tabs>
          <w:tab w:val="left" w:pos="513"/>
          <w:tab w:val="num" w:pos="720"/>
        </w:tabs>
        <w:autoSpaceDE w:val="0"/>
        <w:autoSpaceDN w:val="0"/>
        <w:adjustRightInd w:val="0"/>
        <w:ind w:left="567" w:right="19" w:hanging="283"/>
        <w:jc w:val="both"/>
      </w:pPr>
      <w:r>
        <w:t xml:space="preserve">      </w:t>
      </w:r>
      <w:r w:rsidRPr="005A2D07">
        <w:t xml:space="preserve"> 6. Приведение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5A2D07">
        <w:t>пользования</w:t>
      </w:r>
      <w:proofErr w:type="gramEnd"/>
      <w:r w:rsidRPr="005A2D07">
        <w:t xml:space="preserve"> которыми за ними сохранено, в состояние, пригодное для проживания, отвечающее установленным санитарным, техническим правилам и нормам, в соответствии с </w:t>
      </w:r>
      <w:hyperlink r:id="rId16" w:history="1">
        <w:r w:rsidRPr="005A2D07">
          <w:t>Законом</w:t>
        </w:r>
      </w:hyperlink>
      <w:r w:rsidRPr="005A2D07">
        <w:t xml:space="preserve"> Нижегородской области от 10.12.2004 № 147-З;</w:t>
      </w:r>
    </w:p>
    <w:p w:rsidR="00C11D16" w:rsidRPr="005A2D07" w:rsidRDefault="00C11D16" w:rsidP="00C11D16">
      <w:pPr>
        <w:pStyle w:val="af6"/>
        <w:autoSpaceDE w:val="0"/>
        <w:autoSpaceDN w:val="0"/>
        <w:adjustRightInd w:val="0"/>
        <w:ind w:left="644" w:right="19"/>
        <w:jc w:val="both"/>
        <w:rPr>
          <w:rFonts w:ascii="Times New Roman" w:hAnsi="Times New Roman"/>
          <w:sz w:val="24"/>
          <w:szCs w:val="24"/>
        </w:rPr>
      </w:pPr>
      <w:r w:rsidRPr="005A2D07">
        <w:rPr>
          <w:rFonts w:ascii="Times New Roman" w:hAnsi="Times New Roman"/>
          <w:sz w:val="24"/>
          <w:szCs w:val="24"/>
        </w:rPr>
        <w:t xml:space="preserve">7. Исполнение полномочий по обеспечению жильем ветеранов Великой Отечественной войны и иных приравненных к указанной категории граждан, установленных Федеральным </w:t>
      </w:r>
      <w:hyperlink r:id="rId17" w:history="1">
        <w:r w:rsidRPr="005A2D07">
          <w:rPr>
            <w:rFonts w:ascii="Times New Roman" w:hAnsi="Times New Roman"/>
            <w:sz w:val="24"/>
            <w:szCs w:val="24"/>
          </w:rPr>
          <w:t>законом</w:t>
        </w:r>
      </w:hyperlink>
      <w:r w:rsidRPr="005A2D07">
        <w:rPr>
          <w:rFonts w:ascii="Times New Roman" w:hAnsi="Times New Roman"/>
          <w:sz w:val="24"/>
          <w:szCs w:val="24"/>
        </w:rPr>
        <w:t xml:space="preserve"> от 12.01.1995 № 5-ФЗ "О ветеранах", в соответствии с </w:t>
      </w:r>
      <w:hyperlink r:id="rId18" w:history="1">
        <w:r w:rsidRPr="005A2D07">
          <w:rPr>
            <w:rFonts w:ascii="Times New Roman" w:hAnsi="Times New Roman"/>
            <w:sz w:val="24"/>
            <w:szCs w:val="24"/>
          </w:rPr>
          <w:t>Указом</w:t>
        </w:r>
      </w:hyperlink>
      <w:r w:rsidRPr="005A2D07">
        <w:rPr>
          <w:rFonts w:ascii="Times New Roman" w:hAnsi="Times New Roman"/>
          <w:sz w:val="24"/>
          <w:szCs w:val="24"/>
        </w:rPr>
        <w:t xml:space="preserve"> Президента Российской Федерации от 07.05.2008 № 714 "Об обеспечении жильем ветеранов Великой Отечественной войны 1941 - 1945 годов";</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8. Исполнение полномочий по обеспечению жильем инвалидов, ветеранов боевых действий и иных приравненных к указанной категории граждан, установленных Федеральными законами от 12.01.1995 № 5-ФЗ "О ветеранах" и от 24.11.1995 № 181-ФЗ "О социальной защите инвалидов в Российской Федерации";</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 xml:space="preserve">9. </w:t>
      </w:r>
      <w:r w:rsidRPr="005A2D07">
        <w:rPr>
          <w:rFonts w:ascii="Times New Roman" w:hAnsi="Times New Roman"/>
          <w:color w:val="000000"/>
          <w:sz w:val="24"/>
          <w:szCs w:val="24"/>
        </w:rPr>
        <w:t>Исполнение полномочий по обеспечению жильем  граждан, страдающих тяжелыми формами хронических заболеваний, перечень которых устанавливается Правительством Российской Федерации;</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10. Обеспечение жилыми помещениями по договорам социального найма граждан, состоящих на учете в качестве нуждающихся;</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11. Улучшение жилищных условий многодетных семей;</w:t>
      </w:r>
    </w:p>
    <w:p w:rsidR="00C11D16" w:rsidRPr="005A2D07" w:rsidRDefault="00C11D16" w:rsidP="00C11D16">
      <w:pPr>
        <w:pStyle w:val="ConsPlusNormal"/>
        <w:ind w:right="118"/>
        <w:jc w:val="both"/>
        <w:rPr>
          <w:rFonts w:ascii="Times New Roman" w:hAnsi="Times New Roman" w:cs="Times New Roman"/>
          <w:sz w:val="24"/>
          <w:szCs w:val="24"/>
        </w:rPr>
      </w:pPr>
      <w:r w:rsidRPr="005A2D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2D07">
        <w:rPr>
          <w:rFonts w:ascii="Times New Roman" w:hAnsi="Times New Roman" w:cs="Times New Roman"/>
          <w:sz w:val="24"/>
          <w:szCs w:val="24"/>
        </w:rPr>
        <w:t xml:space="preserve"> 12. Формирование земельных участков предназначенных для бесплатного предоставления в собственность многодетным семьям;</w:t>
      </w:r>
    </w:p>
    <w:p w:rsidR="00C11D16" w:rsidRPr="005A2D07" w:rsidRDefault="00C11D16" w:rsidP="00C11D16">
      <w:pPr>
        <w:pStyle w:val="ConsPlusNormal"/>
        <w:tabs>
          <w:tab w:val="left" w:pos="15593"/>
        </w:tabs>
        <w:ind w:left="644"/>
        <w:jc w:val="both"/>
        <w:outlineLvl w:val="1"/>
        <w:rPr>
          <w:rFonts w:ascii="Times New Roman" w:hAnsi="Times New Roman" w:cs="Times New Roman"/>
          <w:sz w:val="24"/>
          <w:szCs w:val="24"/>
        </w:rPr>
      </w:pPr>
      <w:r w:rsidRPr="005A2D07">
        <w:rPr>
          <w:rFonts w:ascii="Times New Roman" w:hAnsi="Times New Roman" w:cs="Times New Roman"/>
          <w:sz w:val="24"/>
          <w:szCs w:val="24"/>
        </w:rPr>
        <w:lastRenderedPageBreak/>
        <w:t>1</w:t>
      </w:r>
      <w:r>
        <w:rPr>
          <w:rFonts w:ascii="Times New Roman" w:hAnsi="Times New Roman" w:cs="Times New Roman"/>
          <w:sz w:val="24"/>
          <w:szCs w:val="24"/>
        </w:rPr>
        <w:t>3</w:t>
      </w:r>
      <w:r w:rsidRPr="005A2D07">
        <w:rPr>
          <w:rFonts w:ascii="Times New Roman" w:hAnsi="Times New Roman" w:cs="Times New Roman"/>
          <w:sz w:val="24"/>
          <w:szCs w:val="24"/>
        </w:rPr>
        <w:t xml:space="preserve">. Обеспечение инженерной и дорожной инфраструктурой земельных участков, предназначенных для бесплатного предоставления в собственность многодетным семьям для целей индивидуального жилищного строительства. </w:t>
      </w:r>
    </w:p>
    <w:p w:rsidR="00C11D16" w:rsidRPr="005A2D07" w:rsidRDefault="00C11D16" w:rsidP="00C11D16">
      <w:pPr>
        <w:pStyle w:val="ConsPlusNormal"/>
        <w:tabs>
          <w:tab w:val="left" w:pos="15593"/>
        </w:tabs>
        <w:ind w:left="284"/>
        <w:jc w:val="both"/>
        <w:outlineLvl w:val="1"/>
        <w:rPr>
          <w:rFonts w:ascii="Times New Roman" w:hAnsi="Times New Roman" w:cs="Times New Roman"/>
          <w:sz w:val="24"/>
          <w:szCs w:val="24"/>
        </w:rPr>
      </w:pPr>
    </w:p>
    <w:p w:rsidR="00C11D16" w:rsidRPr="005A2D07" w:rsidRDefault="00C11D16" w:rsidP="00C11D16">
      <w:pPr>
        <w:pStyle w:val="af6"/>
        <w:tabs>
          <w:tab w:val="left" w:pos="15593"/>
        </w:tabs>
        <w:autoSpaceDE w:val="0"/>
        <w:autoSpaceDN w:val="0"/>
        <w:adjustRightInd w:val="0"/>
        <w:ind w:left="644"/>
        <w:outlineLvl w:val="1"/>
        <w:rPr>
          <w:rFonts w:ascii="Times New Roman" w:hAnsi="Times New Roman"/>
          <w:b/>
          <w:bCs/>
          <w:sz w:val="24"/>
          <w:szCs w:val="24"/>
        </w:rPr>
      </w:pPr>
      <w:r w:rsidRPr="005A2D07">
        <w:rPr>
          <w:rFonts w:ascii="Times New Roman" w:hAnsi="Times New Roman"/>
          <w:b/>
          <w:bCs/>
          <w:sz w:val="24"/>
          <w:szCs w:val="24"/>
        </w:rPr>
        <w:t xml:space="preserve">                                                                 2.3. Сроки и этапы реализации муниципальной программы</w:t>
      </w:r>
    </w:p>
    <w:p w:rsidR="00C11D16" w:rsidRPr="005A2D07" w:rsidRDefault="00C11D16" w:rsidP="00C11D16">
      <w:pPr>
        <w:pStyle w:val="af6"/>
        <w:tabs>
          <w:tab w:val="left" w:pos="15593"/>
        </w:tabs>
        <w:autoSpaceDE w:val="0"/>
        <w:autoSpaceDN w:val="0"/>
        <w:adjustRightInd w:val="0"/>
        <w:ind w:left="360"/>
        <w:jc w:val="both"/>
        <w:rPr>
          <w:rFonts w:ascii="Times New Roman" w:hAnsi="Times New Roman"/>
          <w:sz w:val="24"/>
          <w:szCs w:val="24"/>
        </w:rPr>
      </w:pPr>
    </w:p>
    <w:p w:rsidR="00C11D16" w:rsidRDefault="00C11D16" w:rsidP="0013202D">
      <w:pPr>
        <w:tabs>
          <w:tab w:val="left" w:pos="15593"/>
        </w:tabs>
        <w:autoSpaceDE w:val="0"/>
        <w:autoSpaceDN w:val="0"/>
        <w:adjustRightInd w:val="0"/>
      </w:pPr>
      <w:r w:rsidRPr="005A2D07">
        <w:t xml:space="preserve">      Программа реализуется в один этап. Сроки реализации программы 202</w:t>
      </w:r>
      <w:r w:rsidR="00CD7283">
        <w:t>4</w:t>
      </w:r>
      <w:r w:rsidRPr="005A2D07">
        <w:t xml:space="preserve"> – </w:t>
      </w:r>
      <w:r w:rsidR="0013202D">
        <w:t>202</w:t>
      </w:r>
      <w:r w:rsidR="00CD7283">
        <w:t>8</w:t>
      </w:r>
      <w:r w:rsidR="008D55BD">
        <w:t xml:space="preserve"> </w:t>
      </w:r>
      <w:r w:rsidR="0013202D">
        <w:t>годы</w:t>
      </w:r>
    </w:p>
    <w:p w:rsidR="00CD7283" w:rsidRPr="009B777B" w:rsidRDefault="00CD7283" w:rsidP="00CD7283">
      <w:pPr>
        <w:autoSpaceDE w:val="0"/>
        <w:autoSpaceDN w:val="0"/>
        <w:adjustRightInd w:val="0"/>
        <w:jc w:val="center"/>
        <w:outlineLvl w:val="1"/>
        <w:rPr>
          <w:b/>
          <w:bCs/>
        </w:rPr>
      </w:pPr>
      <w:r w:rsidRPr="009B777B">
        <w:rPr>
          <w:b/>
          <w:bCs/>
        </w:rPr>
        <w:t>2.4. Перечень основных мероприятий муниципальной программы</w:t>
      </w:r>
    </w:p>
    <w:p w:rsidR="00CD7283" w:rsidRPr="009B777B" w:rsidRDefault="00CD7283" w:rsidP="00CD7283">
      <w:pPr>
        <w:autoSpaceDE w:val="0"/>
        <w:autoSpaceDN w:val="0"/>
        <w:adjustRightInd w:val="0"/>
        <w:ind w:firstLine="540"/>
        <w:jc w:val="center"/>
      </w:pPr>
      <w:r w:rsidRPr="009B777B">
        <w:t>Таблица 1. Перечень основных мероприятий муниципальной программы</w:t>
      </w:r>
    </w:p>
    <w:p w:rsidR="00CD7283" w:rsidRPr="009B777B" w:rsidRDefault="00CD7283" w:rsidP="00CD7283">
      <w:pPr>
        <w:autoSpaceDE w:val="0"/>
        <w:autoSpaceDN w:val="0"/>
        <w:adjustRightInd w:val="0"/>
        <w:ind w:firstLine="540"/>
        <w:jc w:val="center"/>
      </w:pPr>
    </w:p>
    <w:tbl>
      <w:tblPr>
        <w:tblW w:w="14884" w:type="dxa"/>
        <w:tblInd w:w="108" w:type="dxa"/>
        <w:tblLayout w:type="fixed"/>
        <w:tblLook w:val="04A0"/>
      </w:tblPr>
      <w:tblGrid>
        <w:gridCol w:w="706"/>
        <w:gridCol w:w="4397"/>
        <w:gridCol w:w="851"/>
        <w:gridCol w:w="850"/>
        <w:gridCol w:w="1276"/>
        <w:gridCol w:w="994"/>
        <w:gridCol w:w="993"/>
        <w:gridCol w:w="1129"/>
        <w:gridCol w:w="997"/>
        <w:gridCol w:w="1002"/>
        <w:gridCol w:w="1689"/>
      </w:tblGrid>
      <w:tr w:rsidR="00CD7283" w:rsidRPr="009B777B" w:rsidTr="00F669E6">
        <w:trPr>
          <w:trHeight w:val="675"/>
        </w:trPr>
        <w:tc>
          <w:tcPr>
            <w:tcW w:w="706" w:type="dxa"/>
            <w:vMerge w:val="restart"/>
            <w:tcBorders>
              <w:top w:val="single" w:sz="8" w:space="0" w:color="auto"/>
              <w:left w:val="single" w:sz="8" w:space="0" w:color="auto"/>
              <w:right w:val="single" w:sz="8" w:space="0" w:color="000000"/>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 xml:space="preserve">№ </w:t>
            </w:r>
            <w:proofErr w:type="spellStart"/>
            <w:proofErr w:type="gramStart"/>
            <w:r w:rsidRPr="009B777B">
              <w:rPr>
                <w:color w:val="000000"/>
                <w:sz w:val="18"/>
                <w:szCs w:val="18"/>
              </w:rPr>
              <w:t>п</w:t>
            </w:r>
            <w:proofErr w:type="spellEnd"/>
            <w:proofErr w:type="gramEnd"/>
            <w:r w:rsidRPr="009B777B">
              <w:rPr>
                <w:color w:val="000000"/>
                <w:sz w:val="18"/>
                <w:szCs w:val="18"/>
              </w:rPr>
              <w:t>/</w:t>
            </w:r>
            <w:proofErr w:type="spellStart"/>
            <w:r w:rsidRPr="009B777B">
              <w:rPr>
                <w:color w:val="000000"/>
                <w:sz w:val="18"/>
                <w:szCs w:val="18"/>
              </w:rPr>
              <w:t>п</w:t>
            </w:r>
            <w:proofErr w:type="spellEnd"/>
          </w:p>
        </w:tc>
        <w:tc>
          <w:tcPr>
            <w:tcW w:w="4397" w:type="dxa"/>
            <w:vMerge w:val="restart"/>
            <w:tcBorders>
              <w:top w:val="single" w:sz="8" w:space="0" w:color="auto"/>
              <w:left w:val="single" w:sz="8" w:space="0" w:color="auto"/>
              <w:right w:val="single" w:sz="8" w:space="0" w:color="000000"/>
            </w:tcBorders>
            <w:shd w:val="clear" w:color="auto" w:fill="auto"/>
            <w:vAlign w:val="center"/>
          </w:tcPr>
          <w:p w:rsidR="00CD7283" w:rsidRPr="009B777B" w:rsidRDefault="00CD7283" w:rsidP="00F669E6">
            <w:pPr>
              <w:jc w:val="center"/>
              <w:rPr>
                <w:color w:val="000000"/>
                <w:sz w:val="18"/>
                <w:szCs w:val="18"/>
              </w:rPr>
            </w:pPr>
            <w:r w:rsidRPr="009B777B">
              <w:rPr>
                <w:color w:val="000000"/>
                <w:sz w:val="18"/>
                <w:szCs w:val="18"/>
              </w:rPr>
              <w:t>Наименование основного мероприятия</w:t>
            </w:r>
          </w:p>
        </w:tc>
        <w:tc>
          <w:tcPr>
            <w:tcW w:w="851" w:type="dxa"/>
            <w:vMerge w:val="restart"/>
            <w:tcBorders>
              <w:top w:val="single" w:sz="8" w:space="0" w:color="auto"/>
              <w:left w:val="single" w:sz="8" w:space="0" w:color="auto"/>
              <w:right w:val="single" w:sz="8" w:space="0" w:color="000000"/>
            </w:tcBorders>
            <w:shd w:val="clear" w:color="auto" w:fill="auto"/>
            <w:vAlign w:val="center"/>
          </w:tcPr>
          <w:p w:rsidR="00CD7283" w:rsidRPr="009B777B" w:rsidRDefault="00CD7283" w:rsidP="00F669E6">
            <w:pPr>
              <w:jc w:val="center"/>
              <w:rPr>
                <w:color w:val="000000"/>
                <w:sz w:val="18"/>
                <w:szCs w:val="18"/>
              </w:rPr>
            </w:pPr>
            <w:r w:rsidRPr="009B777B">
              <w:rPr>
                <w:color w:val="000000"/>
                <w:sz w:val="18"/>
                <w:szCs w:val="18"/>
              </w:rPr>
              <w:t xml:space="preserve">Категория расходов (капвложения, НИОКР и прочие расходы) </w:t>
            </w:r>
          </w:p>
        </w:tc>
        <w:tc>
          <w:tcPr>
            <w:tcW w:w="850" w:type="dxa"/>
            <w:vMerge w:val="restart"/>
            <w:tcBorders>
              <w:top w:val="single" w:sz="8" w:space="0" w:color="auto"/>
              <w:left w:val="single" w:sz="8" w:space="0" w:color="auto"/>
              <w:right w:val="single" w:sz="8" w:space="0" w:color="000000"/>
            </w:tcBorders>
            <w:shd w:val="clear" w:color="auto" w:fill="auto"/>
            <w:vAlign w:val="center"/>
          </w:tcPr>
          <w:p w:rsidR="00CD7283" w:rsidRPr="009B777B" w:rsidRDefault="00CD7283" w:rsidP="00F669E6">
            <w:pPr>
              <w:jc w:val="center"/>
              <w:rPr>
                <w:color w:val="000000"/>
                <w:sz w:val="18"/>
                <w:szCs w:val="18"/>
              </w:rPr>
            </w:pPr>
            <w:r w:rsidRPr="009B777B">
              <w:rPr>
                <w:color w:val="000000"/>
                <w:sz w:val="18"/>
                <w:szCs w:val="18"/>
              </w:rPr>
              <w:t>Сроки выполнения</w:t>
            </w:r>
          </w:p>
        </w:tc>
        <w:tc>
          <w:tcPr>
            <w:tcW w:w="1276" w:type="dxa"/>
            <w:vMerge w:val="restart"/>
            <w:tcBorders>
              <w:top w:val="single" w:sz="8" w:space="0" w:color="auto"/>
              <w:left w:val="single" w:sz="8" w:space="0" w:color="auto"/>
              <w:right w:val="single" w:sz="8" w:space="0" w:color="000000"/>
            </w:tcBorders>
            <w:shd w:val="clear" w:color="auto" w:fill="auto"/>
            <w:vAlign w:val="center"/>
          </w:tcPr>
          <w:p w:rsidR="00CD7283" w:rsidRPr="009B777B" w:rsidRDefault="00CD7283" w:rsidP="00F669E6">
            <w:pPr>
              <w:jc w:val="center"/>
              <w:rPr>
                <w:color w:val="000000"/>
                <w:sz w:val="18"/>
                <w:szCs w:val="18"/>
              </w:rPr>
            </w:pPr>
            <w:r w:rsidRPr="009B777B">
              <w:rPr>
                <w:color w:val="000000"/>
                <w:sz w:val="18"/>
                <w:szCs w:val="18"/>
              </w:rPr>
              <w:t>Исполнители мероприятий</w:t>
            </w:r>
          </w:p>
        </w:tc>
        <w:tc>
          <w:tcPr>
            <w:tcW w:w="6804" w:type="dxa"/>
            <w:gridSpan w:val="6"/>
            <w:tcBorders>
              <w:top w:val="single" w:sz="4" w:space="0" w:color="auto"/>
              <w:left w:val="nil"/>
              <w:bottom w:val="single" w:sz="8" w:space="0" w:color="auto"/>
              <w:right w:val="single" w:sz="8" w:space="0" w:color="auto"/>
            </w:tcBorders>
            <w:shd w:val="clear" w:color="auto" w:fill="auto"/>
            <w:vAlign w:val="center"/>
            <w:hideMark/>
          </w:tcPr>
          <w:p w:rsidR="00CD7283" w:rsidRPr="009B777B" w:rsidRDefault="00CD7283" w:rsidP="00F669E6">
            <w:pPr>
              <w:ind w:left="-99" w:hanging="42"/>
              <w:jc w:val="center"/>
              <w:rPr>
                <w:color w:val="000000"/>
                <w:sz w:val="18"/>
                <w:szCs w:val="18"/>
              </w:rPr>
            </w:pPr>
            <w:r w:rsidRPr="009B777B">
              <w:rPr>
                <w:color w:val="000000"/>
                <w:sz w:val="18"/>
                <w:szCs w:val="18"/>
              </w:rPr>
              <w:t>Объем финансирования (по годам) за счет средств бюджета города Сарова, тыс. руб.</w:t>
            </w:r>
          </w:p>
        </w:tc>
      </w:tr>
      <w:tr w:rsidR="00CD7283" w:rsidRPr="009B777B" w:rsidTr="00F669E6">
        <w:trPr>
          <w:trHeight w:val="675"/>
        </w:trPr>
        <w:tc>
          <w:tcPr>
            <w:tcW w:w="706" w:type="dxa"/>
            <w:vMerge/>
            <w:tcBorders>
              <w:left w:val="single" w:sz="8" w:space="0" w:color="auto"/>
              <w:bottom w:val="single" w:sz="8" w:space="0" w:color="auto"/>
              <w:right w:val="single" w:sz="8" w:space="0" w:color="000000"/>
            </w:tcBorders>
            <w:shd w:val="clear" w:color="auto" w:fill="auto"/>
            <w:vAlign w:val="center"/>
            <w:hideMark/>
          </w:tcPr>
          <w:p w:rsidR="00CD7283" w:rsidRPr="009B777B" w:rsidRDefault="00CD7283" w:rsidP="00F669E6">
            <w:pPr>
              <w:jc w:val="center"/>
              <w:rPr>
                <w:color w:val="000000"/>
                <w:sz w:val="18"/>
                <w:szCs w:val="18"/>
              </w:rPr>
            </w:pPr>
          </w:p>
        </w:tc>
        <w:tc>
          <w:tcPr>
            <w:tcW w:w="4397" w:type="dxa"/>
            <w:vMerge/>
            <w:tcBorders>
              <w:left w:val="single" w:sz="8" w:space="0" w:color="auto"/>
              <w:bottom w:val="single" w:sz="8" w:space="0" w:color="auto"/>
              <w:right w:val="single" w:sz="8" w:space="0" w:color="000000"/>
            </w:tcBorders>
            <w:shd w:val="clear" w:color="auto" w:fill="auto"/>
            <w:vAlign w:val="center"/>
          </w:tcPr>
          <w:p w:rsidR="00CD7283" w:rsidRPr="009B777B" w:rsidRDefault="00CD7283" w:rsidP="00F669E6">
            <w:pPr>
              <w:jc w:val="center"/>
              <w:rPr>
                <w:color w:val="000000"/>
                <w:sz w:val="18"/>
                <w:szCs w:val="18"/>
              </w:rPr>
            </w:pPr>
          </w:p>
        </w:tc>
        <w:tc>
          <w:tcPr>
            <w:tcW w:w="851" w:type="dxa"/>
            <w:vMerge/>
            <w:tcBorders>
              <w:left w:val="single" w:sz="8" w:space="0" w:color="auto"/>
              <w:bottom w:val="single" w:sz="8" w:space="0" w:color="auto"/>
              <w:right w:val="single" w:sz="8" w:space="0" w:color="000000"/>
            </w:tcBorders>
            <w:shd w:val="clear" w:color="auto" w:fill="auto"/>
            <w:vAlign w:val="center"/>
          </w:tcPr>
          <w:p w:rsidR="00CD7283" w:rsidRPr="009B777B" w:rsidRDefault="00CD7283" w:rsidP="00F669E6">
            <w:pPr>
              <w:jc w:val="center"/>
              <w:rPr>
                <w:color w:val="000000"/>
                <w:sz w:val="18"/>
                <w:szCs w:val="18"/>
              </w:rPr>
            </w:pPr>
          </w:p>
        </w:tc>
        <w:tc>
          <w:tcPr>
            <w:tcW w:w="850" w:type="dxa"/>
            <w:vMerge/>
            <w:tcBorders>
              <w:left w:val="single" w:sz="8" w:space="0" w:color="auto"/>
              <w:bottom w:val="single" w:sz="8" w:space="0" w:color="auto"/>
              <w:right w:val="single" w:sz="8" w:space="0" w:color="000000"/>
            </w:tcBorders>
            <w:shd w:val="clear" w:color="auto" w:fill="auto"/>
            <w:vAlign w:val="center"/>
          </w:tcPr>
          <w:p w:rsidR="00CD7283" w:rsidRPr="009B777B" w:rsidRDefault="00CD7283" w:rsidP="00F669E6">
            <w:pPr>
              <w:jc w:val="center"/>
              <w:rPr>
                <w:color w:val="000000"/>
                <w:sz w:val="18"/>
                <w:szCs w:val="18"/>
              </w:rPr>
            </w:pPr>
          </w:p>
        </w:tc>
        <w:tc>
          <w:tcPr>
            <w:tcW w:w="1276" w:type="dxa"/>
            <w:vMerge/>
            <w:tcBorders>
              <w:left w:val="single" w:sz="8" w:space="0" w:color="auto"/>
              <w:bottom w:val="single" w:sz="8" w:space="0" w:color="auto"/>
              <w:right w:val="single" w:sz="8" w:space="0" w:color="000000"/>
            </w:tcBorders>
            <w:shd w:val="clear" w:color="auto" w:fill="auto"/>
            <w:vAlign w:val="center"/>
          </w:tcPr>
          <w:p w:rsidR="00CD7283" w:rsidRPr="009B777B" w:rsidRDefault="00CD7283" w:rsidP="00F669E6">
            <w:pPr>
              <w:jc w:val="center"/>
              <w:rPr>
                <w:color w:val="000000"/>
                <w:sz w:val="18"/>
                <w:szCs w:val="18"/>
              </w:rPr>
            </w:pPr>
          </w:p>
        </w:tc>
        <w:tc>
          <w:tcPr>
            <w:tcW w:w="994"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2024</w:t>
            </w:r>
          </w:p>
        </w:tc>
        <w:tc>
          <w:tcPr>
            <w:tcW w:w="993"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2025</w:t>
            </w:r>
          </w:p>
        </w:tc>
        <w:tc>
          <w:tcPr>
            <w:tcW w:w="1129"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2026</w:t>
            </w:r>
          </w:p>
        </w:tc>
        <w:tc>
          <w:tcPr>
            <w:tcW w:w="997"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2027</w:t>
            </w:r>
          </w:p>
        </w:tc>
        <w:tc>
          <w:tcPr>
            <w:tcW w:w="1002"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ind w:left="-99" w:hanging="42"/>
              <w:jc w:val="center"/>
              <w:rPr>
                <w:color w:val="000000"/>
                <w:sz w:val="18"/>
                <w:szCs w:val="18"/>
              </w:rPr>
            </w:pPr>
            <w:r w:rsidRPr="009B777B">
              <w:rPr>
                <w:color w:val="000000"/>
                <w:sz w:val="18"/>
                <w:szCs w:val="18"/>
              </w:rPr>
              <w:t>2028</w:t>
            </w:r>
          </w:p>
        </w:tc>
        <w:tc>
          <w:tcPr>
            <w:tcW w:w="1689" w:type="dxa"/>
            <w:tcBorders>
              <w:top w:val="nil"/>
              <w:left w:val="nil"/>
              <w:bottom w:val="single" w:sz="8" w:space="0" w:color="auto"/>
              <w:right w:val="single" w:sz="8" w:space="0" w:color="auto"/>
            </w:tcBorders>
            <w:vAlign w:val="center"/>
          </w:tcPr>
          <w:p w:rsidR="00CD7283" w:rsidRPr="009B777B" w:rsidRDefault="00CD7283" w:rsidP="00F669E6">
            <w:pPr>
              <w:ind w:left="-99" w:hanging="42"/>
              <w:jc w:val="center"/>
              <w:rPr>
                <w:color w:val="000000"/>
                <w:sz w:val="18"/>
                <w:szCs w:val="18"/>
              </w:rPr>
            </w:pPr>
            <w:r w:rsidRPr="009B777B">
              <w:rPr>
                <w:color w:val="000000"/>
                <w:sz w:val="18"/>
                <w:szCs w:val="18"/>
              </w:rPr>
              <w:t>Всего</w:t>
            </w:r>
          </w:p>
        </w:tc>
      </w:tr>
      <w:tr w:rsidR="00CD7283" w:rsidRPr="009B777B" w:rsidTr="00F669E6">
        <w:trPr>
          <w:trHeight w:val="527"/>
        </w:trPr>
        <w:tc>
          <w:tcPr>
            <w:tcW w:w="80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Муниципальная программа «Обеспечение населения города Сарова Нижегородской области доступным и комфортным жильем»</w:t>
            </w:r>
          </w:p>
        </w:tc>
        <w:tc>
          <w:tcPr>
            <w:tcW w:w="994" w:type="dxa"/>
            <w:tcBorders>
              <w:top w:val="nil"/>
              <w:left w:val="nil"/>
              <w:bottom w:val="single" w:sz="8"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69 276,7</w:t>
            </w:r>
          </w:p>
        </w:tc>
        <w:tc>
          <w:tcPr>
            <w:tcW w:w="993" w:type="dxa"/>
            <w:tcBorders>
              <w:top w:val="nil"/>
              <w:left w:val="nil"/>
              <w:bottom w:val="single" w:sz="8"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22 936,3</w:t>
            </w:r>
          </w:p>
        </w:tc>
        <w:tc>
          <w:tcPr>
            <w:tcW w:w="1129" w:type="dxa"/>
            <w:tcBorders>
              <w:top w:val="nil"/>
              <w:left w:val="nil"/>
              <w:bottom w:val="single" w:sz="8"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31 562,7</w:t>
            </w:r>
          </w:p>
        </w:tc>
        <w:tc>
          <w:tcPr>
            <w:tcW w:w="997" w:type="dxa"/>
            <w:tcBorders>
              <w:top w:val="nil"/>
              <w:left w:val="nil"/>
              <w:bottom w:val="single" w:sz="8"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48 541,0</w:t>
            </w:r>
          </w:p>
        </w:tc>
        <w:tc>
          <w:tcPr>
            <w:tcW w:w="1002" w:type="dxa"/>
            <w:tcBorders>
              <w:top w:val="nil"/>
              <w:left w:val="nil"/>
              <w:bottom w:val="single" w:sz="8"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48 866,1</w:t>
            </w:r>
          </w:p>
        </w:tc>
        <w:tc>
          <w:tcPr>
            <w:tcW w:w="1689" w:type="dxa"/>
            <w:tcBorders>
              <w:top w:val="nil"/>
              <w:left w:val="nil"/>
              <w:bottom w:val="single" w:sz="8" w:space="0" w:color="auto"/>
              <w:right w:val="single" w:sz="8" w:space="0" w:color="auto"/>
            </w:tcBorders>
            <w:vAlign w:val="bottom"/>
          </w:tcPr>
          <w:p w:rsidR="00CD7283" w:rsidRPr="009B777B" w:rsidRDefault="00CD7283" w:rsidP="00F669E6">
            <w:pPr>
              <w:jc w:val="right"/>
              <w:rPr>
                <w:color w:val="000000"/>
                <w:sz w:val="18"/>
                <w:szCs w:val="18"/>
              </w:rPr>
            </w:pPr>
            <w:r w:rsidRPr="009B777B">
              <w:rPr>
                <w:color w:val="000000"/>
                <w:sz w:val="18"/>
                <w:szCs w:val="18"/>
              </w:rPr>
              <w:t>221 182,8</w:t>
            </w:r>
          </w:p>
        </w:tc>
      </w:tr>
      <w:tr w:rsidR="00CD7283" w:rsidRPr="009B777B" w:rsidTr="00F669E6">
        <w:trPr>
          <w:trHeight w:val="946"/>
        </w:trPr>
        <w:tc>
          <w:tcPr>
            <w:tcW w:w="80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Цель программы: повышение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 а также сокращение количества семей, состоящих на учете нуждающихся в улучшении жилищных условий.</w:t>
            </w:r>
          </w:p>
        </w:tc>
        <w:tc>
          <w:tcPr>
            <w:tcW w:w="994"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p>
        </w:tc>
        <w:tc>
          <w:tcPr>
            <w:tcW w:w="1129"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p>
        </w:tc>
        <w:tc>
          <w:tcPr>
            <w:tcW w:w="1002" w:type="dxa"/>
            <w:tcBorders>
              <w:top w:val="nil"/>
              <w:left w:val="nil"/>
              <w:bottom w:val="single" w:sz="8" w:space="0" w:color="auto"/>
              <w:right w:val="single" w:sz="8" w:space="0" w:color="auto"/>
            </w:tcBorders>
            <w:shd w:val="clear" w:color="auto" w:fill="auto"/>
            <w:vAlign w:val="center"/>
            <w:hideMark/>
          </w:tcPr>
          <w:p w:rsidR="00CD7283" w:rsidRPr="009B777B" w:rsidRDefault="00CD7283" w:rsidP="00F669E6">
            <w:pPr>
              <w:jc w:val="center"/>
              <w:rPr>
                <w:color w:val="000000"/>
                <w:sz w:val="18"/>
                <w:szCs w:val="18"/>
              </w:rPr>
            </w:pPr>
          </w:p>
        </w:tc>
        <w:tc>
          <w:tcPr>
            <w:tcW w:w="1689" w:type="dxa"/>
            <w:tcBorders>
              <w:top w:val="nil"/>
              <w:left w:val="nil"/>
              <w:bottom w:val="single" w:sz="8" w:space="0" w:color="auto"/>
              <w:right w:val="single" w:sz="8" w:space="0" w:color="auto"/>
            </w:tcBorders>
            <w:vAlign w:val="center"/>
          </w:tcPr>
          <w:p w:rsidR="00CD7283" w:rsidRPr="009B777B" w:rsidRDefault="00CD7283" w:rsidP="00F669E6">
            <w:pPr>
              <w:jc w:val="center"/>
              <w:rPr>
                <w:color w:val="000000"/>
                <w:sz w:val="18"/>
                <w:szCs w:val="18"/>
              </w:rPr>
            </w:pPr>
          </w:p>
        </w:tc>
      </w:tr>
      <w:tr w:rsidR="00CD7283" w:rsidRPr="009B777B" w:rsidTr="00F669E6">
        <w:trPr>
          <w:trHeight w:val="435"/>
        </w:trPr>
        <w:tc>
          <w:tcPr>
            <w:tcW w:w="80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Подпрограмма 1 «Молодая семья»</w:t>
            </w:r>
          </w:p>
        </w:tc>
        <w:tc>
          <w:tcPr>
            <w:tcW w:w="994" w:type="dxa"/>
            <w:tcBorders>
              <w:top w:val="nil"/>
              <w:left w:val="nil"/>
              <w:bottom w:val="single" w:sz="4"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11 374,6</w:t>
            </w:r>
          </w:p>
        </w:tc>
        <w:tc>
          <w:tcPr>
            <w:tcW w:w="993" w:type="dxa"/>
            <w:tcBorders>
              <w:top w:val="nil"/>
              <w:left w:val="nil"/>
              <w:bottom w:val="single" w:sz="4"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3 798,7</w:t>
            </w:r>
          </w:p>
        </w:tc>
        <w:tc>
          <w:tcPr>
            <w:tcW w:w="1129" w:type="dxa"/>
            <w:tcBorders>
              <w:top w:val="nil"/>
              <w:left w:val="nil"/>
              <w:bottom w:val="single" w:sz="4"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4 438,6</w:t>
            </w:r>
          </w:p>
        </w:tc>
        <w:tc>
          <w:tcPr>
            <w:tcW w:w="997" w:type="dxa"/>
            <w:tcBorders>
              <w:top w:val="nil"/>
              <w:left w:val="nil"/>
              <w:bottom w:val="single" w:sz="4"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4 707,2</w:t>
            </w:r>
          </w:p>
        </w:tc>
        <w:tc>
          <w:tcPr>
            <w:tcW w:w="1002" w:type="dxa"/>
            <w:tcBorders>
              <w:top w:val="nil"/>
              <w:left w:val="nil"/>
              <w:bottom w:val="single" w:sz="4" w:space="0" w:color="auto"/>
              <w:right w:val="single" w:sz="8"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4 922,6</w:t>
            </w:r>
          </w:p>
        </w:tc>
        <w:tc>
          <w:tcPr>
            <w:tcW w:w="1689" w:type="dxa"/>
            <w:tcBorders>
              <w:top w:val="nil"/>
              <w:left w:val="nil"/>
              <w:bottom w:val="single" w:sz="4" w:space="0" w:color="auto"/>
              <w:right w:val="single" w:sz="8" w:space="0" w:color="auto"/>
            </w:tcBorders>
            <w:vAlign w:val="bottom"/>
          </w:tcPr>
          <w:p w:rsidR="00CD7283" w:rsidRPr="009B777B" w:rsidRDefault="00CD7283" w:rsidP="00F669E6">
            <w:pPr>
              <w:jc w:val="right"/>
              <w:rPr>
                <w:color w:val="000000"/>
                <w:sz w:val="18"/>
                <w:szCs w:val="18"/>
              </w:rPr>
            </w:pPr>
            <w:r w:rsidRPr="009B777B">
              <w:rPr>
                <w:color w:val="000000"/>
                <w:sz w:val="18"/>
                <w:szCs w:val="18"/>
              </w:rPr>
              <w:t>29 241,7</w:t>
            </w:r>
          </w:p>
        </w:tc>
      </w:tr>
      <w:tr w:rsidR="00CD7283" w:rsidRPr="009B777B" w:rsidTr="00F669E6">
        <w:trPr>
          <w:trHeight w:val="447"/>
        </w:trPr>
        <w:tc>
          <w:tcPr>
            <w:tcW w:w="706" w:type="dxa"/>
            <w:tcBorders>
              <w:top w:val="nil"/>
              <w:left w:val="single" w:sz="8" w:space="0" w:color="auto"/>
              <w:bottom w:val="single" w:sz="8" w:space="0" w:color="000000"/>
              <w:right w:val="single" w:sz="8"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1</w:t>
            </w:r>
          </w:p>
        </w:tc>
        <w:tc>
          <w:tcPr>
            <w:tcW w:w="4397" w:type="dxa"/>
            <w:tcBorders>
              <w:top w:val="nil"/>
              <w:left w:val="single" w:sz="8" w:space="0" w:color="auto"/>
              <w:bottom w:val="single" w:sz="8" w:space="0" w:color="000000"/>
              <w:right w:val="single" w:sz="8" w:space="0" w:color="auto"/>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 xml:space="preserve">Основное мероприятие </w:t>
            </w:r>
          </w:p>
          <w:p w:rsidR="00CD7283" w:rsidRPr="009B777B" w:rsidRDefault="00CD7283" w:rsidP="00F669E6">
            <w:pPr>
              <w:jc w:val="both"/>
              <w:rPr>
                <w:color w:val="000000"/>
                <w:sz w:val="18"/>
                <w:szCs w:val="18"/>
              </w:rPr>
            </w:pPr>
            <w:r w:rsidRPr="009B777B">
              <w:rPr>
                <w:color w:val="000000"/>
                <w:sz w:val="18"/>
                <w:szCs w:val="18"/>
              </w:rPr>
              <w:t>1.1. предоставление социальных выплат молодым семьям на приобретение (строительство) жилья и компенсация части затрат на приобретение (строительство) жилья молодым семьям при рождении детей</w:t>
            </w:r>
          </w:p>
        </w:tc>
        <w:tc>
          <w:tcPr>
            <w:tcW w:w="851" w:type="dxa"/>
            <w:tcBorders>
              <w:top w:val="nil"/>
              <w:left w:val="single" w:sz="8" w:space="0" w:color="auto"/>
              <w:bottom w:val="single" w:sz="8" w:space="0" w:color="000000"/>
              <w:right w:val="single" w:sz="8"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прочие</w:t>
            </w:r>
          </w:p>
        </w:tc>
        <w:tc>
          <w:tcPr>
            <w:tcW w:w="850" w:type="dxa"/>
            <w:tcBorders>
              <w:top w:val="nil"/>
              <w:left w:val="single" w:sz="8" w:space="0" w:color="auto"/>
              <w:bottom w:val="single" w:sz="8" w:space="0" w:color="000000"/>
              <w:right w:val="single" w:sz="8"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2024-2028</w:t>
            </w:r>
          </w:p>
        </w:tc>
        <w:tc>
          <w:tcPr>
            <w:tcW w:w="1276" w:type="dxa"/>
            <w:tcBorders>
              <w:top w:val="nil"/>
              <w:left w:val="single" w:sz="8" w:space="0" w:color="auto"/>
              <w:bottom w:val="single" w:sz="8" w:space="0" w:color="000000"/>
              <w:right w:val="single" w:sz="4"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Администрация города Сарова</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11 374,6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3 798,7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4 438,6</w:t>
            </w:r>
          </w:p>
        </w:tc>
        <w:tc>
          <w:tcPr>
            <w:tcW w:w="9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4 707,2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9B777B" w:rsidRDefault="00CD7283" w:rsidP="00F669E6">
            <w:pPr>
              <w:jc w:val="right"/>
              <w:rPr>
                <w:color w:val="000000"/>
                <w:sz w:val="18"/>
                <w:szCs w:val="18"/>
              </w:rPr>
            </w:pPr>
            <w:r w:rsidRPr="009B777B">
              <w:rPr>
                <w:color w:val="000000"/>
                <w:sz w:val="18"/>
                <w:szCs w:val="18"/>
              </w:rPr>
              <w:t>4 922,6</w:t>
            </w:r>
          </w:p>
        </w:tc>
        <w:tc>
          <w:tcPr>
            <w:tcW w:w="1689" w:type="dxa"/>
            <w:tcBorders>
              <w:top w:val="single" w:sz="4" w:space="0" w:color="auto"/>
              <w:left w:val="single" w:sz="4" w:space="0" w:color="auto"/>
              <w:bottom w:val="single" w:sz="4" w:space="0" w:color="auto"/>
              <w:right w:val="single" w:sz="4" w:space="0" w:color="auto"/>
            </w:tcBorders>
            <w:vAlign w:val="bottom"/>
          </w:tcPr>
          <w:p w:rsidR="00CD7283" w:rsidRPr="009B777B" w:rsidRDefault="00CD7283" w:rsidP="00F669E6">
            <w:pPr>
              <w:jc w:val="right"/>
              <w:rPr>
                <w:color w:val="000000"/>
                <w:sz w:val="18"/>
                <w:szCs w:val="18"/>
              </w:rPr>
            </w:pPr>
            <w:r w:rsidRPr="009B777B">
              <w:rPr>
                <w:color w:val="000000"/>
                <w:sz w:val="18"/>
                <w:szCs w:val="18"/>
              </w:rPr>
              <w:t>29 241,7</w:t>
            </w:r>
          </w:p>
        </w:tc>
      </w:tr>
      <w:tr w:rsidR="00CD7283" w:rsidRPr="009B777B" w:rsidTr="00F669E6">
        <w:trPr>
          <w:trHeight w:val="315"/>
        </w:trPr>
        <w:tc>
          <w:tcPr>
            <w:tcW w:w="80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Подпрограмма 7 «Укрепление материально-технической базы»</w:t>
            </w:r>
          </w:p>
        </w:tc>
        <w:tc>
          <w:tcPr>
            <w:tcW w:w="994" w:type="dxa"/>
            <w:tcBorders>
              <w:top w:val="nil"/>
              <w:left w:val="nil"/>
              <w:bottom w:val="single" w:sz="8" w:space="0" w:color="auto"/>
              <w:right w:val="single" w:sz="4"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689" w:type="dxa"/>
            <w:tcBorders>
              <w:top w:val="single" w:sz="4" w:space="0" w:color="auto"/>
              <w:left w:val="single" w:sz="4" w:space="0" w:color="auto"/>
              <w:bottom w:val="single" w:sz="4" w:space="0" w:color="auto"/>
              <w:right w:val="single" w:sz="4" w:space="0" w:color="auto"/>
            </w:tcBorders>
            <w:vAlign w:val="center"/>
          </w:tcPr>
          <w:p w:rsidR="00CD7283" w:rsidRPr="009B777B" w:rsidRDefault="00CD7283" w:rsidP="00F669E6">
            <w:pPr>
              <w:jc w:val="center"/>
              <w:rPr>
                <w:color w:val="000000"/>
                <w:sz w:val="18"/>
                <w:szCs w:val="18"/>
              </w:rPr>
            </w:pPr>
            <w:r w:rsidRPr="009B777B">
              <w:rPr>
                <w:color w:val="000000"/>
                <w:sz w:val="18"/>
                <w:szCs w:val="18"/>
              </w:rPr>
              <w:t>0,0</w:t>
            </w:r>
          </w:p>
        </w:tc>
      </w:tr>
      <w:tr w:rsidR="00CD7283" w:rsidRPr="009B777B" w:rsidTr="00F669E6">
        <w:trPr>
          <w:trHeight w:val="859"/>
        </w:trPr>
        <w:tc>
          <w:tcPr>
            <w:tcW w:w="70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2</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Основное мероприятие</w:t>
            </w:r>
          </w:p>
          <w:p w:rsidR="00CD7283" w:rsidRPr="009B777B" w:rsidRDefault="00CD7283" w:rsidP="00F669E6">
            <w:pPr>
              <w:jc w:val="both"/>
              <w:rPr>
                <w:color w:val="000000"/>
                <w:sz w:val="18"/>
                <w:szCs w:val="18"/>
              </w:rPr>
            </w:pPr>
            <w:r w:rsidRPr="009B777B">
              <w:rPr>
                <w:color w:val="000000"/>
                <w:sz w:val="18"/>
                <w:szCs w:val="18"/>
              </w:rPr>
              <w:t>7.1 Проектирование, строительство и реконструкция объектов жилищного фонда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Капвложения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Администрация города Сарова</w:t>
            </w:r>
          </w:p>
        </w:tc>
        <w:tc>
          <w:tcPr>
            <w:tcW w:w="994"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002"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689" w:type="dxa"/>
            <w:tcBorders>
              <w:top w:val="single" w:sz="4" w:space="0" w:color="auto"/>
              <w:left w:val="single" w:sz="4" w:space="0" w:color="auto"/>
              <w:bottom w:val="single" w:sz="4" w:space="0" w:color="auto"/>
              <w:right w:val="single" w:sz="4" w:space="0" w:color="auto"/>
            </w:tcBorders>
            <w:vAlign w:val="center"/>
          </w:tcPr>
          <w:p w:rsidR="00CD7283" w:rsidRPr="009B777B" w:rsidRDefault="00CD7283" w:rsidP="00F669E6">
            <w:pPr>
              <w:jc w:val="center"/>
              <w:rPr>
                <w:color w:val="000000"/>
                <w:sz w:val="18"/>
                <w:szCs w:val="18"/>
              </w:rPr>
            </w:pPr>
            <w:r w:rsidRPr="009B777B">
              <w:rPr>
                <w:color w:val="000000"/>
                <w:sz w:val="18"/>
                <w:szCs w:val="18"/>
              </w:rPr>
              <w:t>0,0</w:t>
            </w:r>
          </w:p>
        </w:tc>
      </w:tr>
      <w:tr w:rsidR="00CD7283" w:rsidRPr="009B777B" w:rsidTr="00F669E6">
        <w:trPr>
          <w:trHeight w:val="267"/>
        </w:trPr>
        <w:tc>
          <w:tcPr>
            <w:tcW w:w="70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sz w:val="18"/>
                <w:szCs w:val="18"/>
              </w:rPr>
            </w:pPr>
            <w:r w:rsidRPr="009B777B">
              <w:rPr>
                <w:sz w:val="18"/>
                <w:szCs w:val="18"/>
              </w:rPr>
              <w:t>3</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both"/>
              <w:rPr>
                <w:sz w:val="18"/>
                <w:szCs w:val="18"/>
              </w:rPr>
            </w:pPr>
            <w:r w:rsidRPr="009B777B">
              <w:rPr>
                <w:sz w:val="18"/>
                <w:szCs w:val="18"/>
              </w:rPr>
              <w:t>Основное мероприятие</w:t>
            </w:r>
          </w:p>
          <w:p w:rsidR="00CD7283" w:rsidRPr="009B777B" w:rsidRDefault="00CD7283" w:rsidP="00F669E6">
            <w:pPr>
              <w:jc w:val="both"/>
              <w:rPr>
                <w:sz w:val="18"/>
                <w:szCs w:val="18"/>
              </w:rPr>
            </w:pPr>
            <w:r w:rsidRPr="009B777B">
              <w:rPr>
                <w:sz w:val="18"/>
                <w:szCs w:val="18"/>
              </w:rPr>
              <w:t xml:space="preserve">7.3 Приобретение жилых помещений стандартного класса, проектирование, строительство и </w:t>
            </w:r>
            <w:r w:rsidRPr="009B777B">
              <w:rPr>
                <w:sz w:val="18"/>
                <w:szCs w:val="18"/>
              </w:rPr>
              <w:lastRenderedPageBreak/>
              <w:t>реконструкция объектов жилищного фонда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lastRenderedPageBreak/>
              <w:t>Капвложения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КУМИ</w:t>
            </w:r>
          </w:p>
        </w:tc>
        <w:tc>
          <w:tcPr>
            <w:tcW w:w="994"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002"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689" w:type="dxa"/>
            <w:tcBorders>
              <w:top w:val="single" w:sz="4" w:space="0" w:color="auto"/>
              <w:left w:val="single" w:sz="4" w:space="0" w:color="auto"/>
              <w:bottom w:val="single" w:sz="4" w:space="0" w:color="auto"/>
              <w:right w:val="single" w:sz="4" w:space="0" w:color="auto"/>
            </w:tcBorders>
            <w:vAlign w:val="center"/>
          </w:tcPr>
          <w:p w:rsidR="00CD7283" w:rsidRPr="009B777B" w:rsidRDefault="00CD7283" w:rsidP="00F669E6">
            <w:pPr>
              <w:jc w:val="center"/>
              <w:rPr>
                <w:color w:val="000000"/>
                <w:sz w:val="18"/>
                <w:szCs w:val="18"/>
              </w:rPr>
            </w:pPr>
            <w:r w:rsidRPr="009B777B">
              <w:rPr>
                <w:color w:val="000000"/>
                <w:sz w:val="18"/>
                <w:szCs w:val="18"/>
              </w:rPr>
              <w:t>0,0</w:t>
            </w:r>
          </w:p>
        </w:tc>
      </w:tr>
      <w:tr w:rsidR="00CD7283" w:rsidRPr="009B777B" w:rsidTr="00F669E6">
        <w:trPr>
          <w:trHeight w:val="669"/>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both"/>
              <w:rPr>
                <w:color w:val="000000"/>
                <w:sz w:val="18"/>
                <w:szCs w:val="18"/>
              </w:rPr>
            </w:pPr>
            <w:r w:rsidRPr="009B777B">
              <w:rPr>
                <w:color w:val="000000"/>
                <w:sz w:val="18"/>
                <w:szCs w:val="18"/>
              </w:rPr>
              <w:lastRenderedPageBreak/>
              <w:t>Подпрограмма 8 «Переселение граждан из аварийного жилищного фонда города Сарова Нижегородской области»</w:t>
            </w:r>
          </w:p>
        </w:tc>
        <w:tc>
          <w:tcPr>
            <w:tcW w:w="994"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002"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0,0</w:t>
            </w:r>
          </w:p>
        </w:tc>
        <w:tc>
          <w:tcPr>
            <w:tcW w:w="1689" w:type="dxa"/>
            <w:tcBorders>
              <w:top w:val="single" w:sz="4" w:space="0" w:color="auto"/>
              <w:left w:val="single" w:sz="4" w:space="0" w:color="auto"/>
              <w:bottom w:val="single" w:sz="4" w:space="0" w:color="auto"/>
              <w:right w:val="single" w:sz="4" w:space="0" w:color="auto"/>
            </w:tcBorders>
            <w:vAlign w:val="center"/>
          </w:tcPr>
          <w:p w:rsidR="00CD7283" w:rsidRPr="009B777B" w:rsidRDefault="00CD7283" w:rsidP="00F669E6">
            <w:pPr>
              <w:jc w:val="center"/>
              <w:rPr>
                <w:color w:val="000000"/>
                <w:sz w:val="18"/>
                <w:szCs w:val="18"/>
              </w:rPr>
            </w:pPr>
            <w:r w:rsidRPr="009B777B">
              <w:rPr>
                <w:color w:val="000000"/>
                <w:sz w:val="18"/>
                <w:szCs w:val="18"/>
              </w:rPr>
              <w:t>0,0</w:t>
            </w:r>
          </w:p>
        </w:tc>
      </w:tr>
      <w:tr w:rsidR="00CD7283" w:rsidRPr="009B777B" w:rsidTr="00F669E6">
        <w:trPr>
          <w:trHeight w:val="497"/>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both"/>
              <w:rPr>
                <w:color w:val="000000"/>
                <w:sz w:val="18"/>
                <w:szCs w:val="18"/>
              </w:rPr>
            </w:pPr>
            <w:r w:rsidRPr="009B777B">
              <w:rPr>
                <w:color w:val="000000"/>
                <w:sz w:val="18"/>
                <w:szCs w:val="18"/>
              </w:rPr>
              <w:t>Подпрограмма 9 «Обеспечение многодетных семей земельными участками в городе Сарове Нижегородской области»</w:t>
            </w:r>
          </w:p>
        </w:tc>
        <w:tc>
          <w:tcPr>
            <w:tcW w:w="994"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45 333,8</w:t>
            </w:r>
          </w:p>
        </w:tc>
        <w:tc>
          <w:tcPr>
            <w:tcW w:w="993"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5 775,3</w:t>
            </w:r>
          </w:p>
        </w:tc>
        <w:tc>
          <w:tcPr>
            <w:tcW w:w="1129"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6 400,0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283" w:rsidRPr="009B777B" w:rsidRDefault="00CD7283" w:rsidP="00F669E6">
            <w:pPr>
              <w:jc w:val="right"/>
              <w:rPr>
                <w:color w:val="000000"/>
                <w:sz w:val="18"/>
                <w:szCs w:val="18"/>
              </w:rPr>
            </w:pPr>
            <w:r w:rsidRPr="009B777B">
              <w:rPr>
                <w:color w:val="000000"/>
                <w:sz w:val="18"/>
                <w:szCs w:val="18"/>
              </w:rPr>
              <w:t>23 000,0</w:t>
            </w:r>
          </w:p>
        </w:tc>
        <w:tc>
          <w:tcPr>
            <w:tcW w:w="1002"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23 000,0</w:t>
            </w:r>
          </w:p>
        </w:tc>
        <w:tc>
          <w:tcPr>
            <w:tcW w:w="1689" w:type="dxa"/>
            <w:tcBorders>
              <w:top w:val="single" w:sz="4" w:space="0" w:color="auto"/>
              <w:left w:val="single" w:sz="4" w:space="0" w:color="auto"/>
              <w:bottom w:val="single" w:sz="4" w:space="0" w:color="auto"/>
              <w:right w:val="single" w:sz="4" w:space="0" w:color="auto"/>
            </w:tcBorders>
            <w:vAlign w:val="bottom"/>
          </w:tcPr>
          <w:p w:rsidR="00CD7283" w:rsidRPr="009B777B" w:rsidRDefault="00CD7283" w:rsidP="00F669E6">
            <w:pPr>
              <w:jc w:val="right"/>
              <w:rPr>
                <w:color w:val="000000"/>
                <w:sz w:val="18"/>
                <w:szCs w:val="18"/>
              </w:rPr>
            </w:pPr>
            <w:r w:rsidRPr="009B777B">
              <w:rPr>
                <w:color w:val="000000"/>
                <w:sz w:val="18"/>
                <w:szCs w:val="18"/>
              </w:rPr>
              <w:t>103 509,1</w:t>
            </w:r>
          </w:p>
        </w:tc>
      </w:tr>
      <w:tr w:rsidR="00CD7283" w:rsidRPr="009B777B" w:rsidTr="00F669E6">
        <w:trPr>
          <w:trHeight w:val="1278"/>
        </w:trPr>
        <w:tc>
          <w:tcPr>
            <w:tcW w:w="70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4</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 xml:space="preserve">Основное мероприятие </w:t>
            </w:r>
          </w:p>
          <w:p w:rsidR="00CD7283" w:rsidRPr="009B777B" w:rsidRDefault="00CD7283" w:rsidP="00F669E6">
            <w:pPr>
              <w:jc w:val="both"/>
              <w:rPr>
                <w:color w:val="000000"/>
                <w:sz w:val="18"/>
                <w:szCs w:val="18"/>
              </w:rPr>
            </w:pPr>
            <w:r w:rsidRPr="009B777B">
              <w:rPr>
                <w:color w:val="000000"/>
                <w:sz w:val="18"/>
                <w:szCs w:val="18"/>
              </w:rPr>
              <w:t>9.1 Проектирование, строительство, модернизация  и реконструкция инженерных коммуникаций и благоустройство земельных участков, предназначенных для бесплатного предоставления многодетным семьям для индивидуального жилищного строительства, в рамках Адресной инвестиционной программы (далее – АИП)</w:t>
            </w:r>
          </w:p>
        </w:tc>
        <w:tc>
          <w:tcPr>
            <w:tcW w:w="851"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Администрация города Сарова</w:t>
            </w:r>
          </w:p>
        </w:tc>
        <w:tc>
          <w:tcPr>
            <w:tcW w:w="994"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45 333,8</w:t>
            </w:r>
          </w:p>
        </w:tc>
        <w:tc>
          <w:tcPr>
            <w:tcW w:w="993"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5 775,3</w:t>
            </w:r>
          </w:p>
        </w:tc>
        <w:tc>
          <w:tcPr>
            <w:tcW w:w="1129"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6 400,0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283" w:rsidRPr="009B777B" w:rsidRDefault="00CD7283" w:rsidP="00F669E6">
            <w:pPr>
              <w:jc w:val="right"/>
              <w:rPr>
                <w:color w:val="000000"/>
                <w:sz w:val="18"/>
                <w:szCs w:val="18"/>
              </w:rPr>
            </w:pPr>
            <w:r w:rsidRPr="009B777B">
              <w:rPr>
                <w:color w:val="000000"/>
                <w:sz w:val="18"/>
                <w:szCs w:val="18"/>
              </w:rPr>
              <w:t>23 000,0</w:t>
            </w:r>
          </w:p>
        </w:tc>
        <w:tc>
          <w:tcPr>
            <w:tcW w:w="1002"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23 000,0</w:t>
            </w:r>
          </w:p>
        </w:tc>
        <w:tc>
          <w:tcPr>
            <w:tcW w:w="1689" w:type="dxa"/>
            <w:tcBorders>
              <w:top w:val="single" w:sz="4" w:space="0" w:color="auto"/>
              <w:left w:val="single" w:sz="4" w:space="0" w:color="auto"/>
              <w:bottom w:val="single" w:sz="4" w:space="0" w:color="auto"/>
              <w:right w:val="single" w:sz="4" w:space="0" w:color="auto"/>
            </w:tcBorders>
            <w:vAlign w:val="bottom"/>
          </w:tcPr>
          <w:p w:rsidR="00CD7283" w:rsidRPr="009B777B" w:rsidRDefault="00CD7283" w:rsidP="00F669E6">
            <w:pPr>
              <w:jc w:val="right"/>
              <w:rPr>
                <w:color w:val="000000"/>
                <w:sz w:val="18"/>
                <w:szCs w:val="18"/>
              </w:rPr>
            </w:pPr>
            <w:r w:rsidRPr="009B777B">
              <w:rPr>
                <w:color w:val="000000"/>
                <w:sz w:val="18"/>
                <w:szCs w:val="18"/>
              </w:rPr>
              <w:t>103 509,1</w:t>
            </w:r>
          </w:p>
        </w:tc>
      </w:tr>
      <w:tr w:rsidR="00CD7283" w:rsidRPr="009B777B" w:rsidTr="00F669E6">
        <w:trPr>
          <w:trHeight w:val="759"/>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both"/>
              <w:rPr>
                <w:color w:val="000000"/>
                <w:sz w:val="18"/>
                <w:szCs w:val="18"/>
              </w:rPr>
            </w:pPr>
            <w:r w:rsidRPr="009B777B">
              <w:rPr>
                <w:color w:val="000000"/>
                <w:sz w:val="18"/>
                <w:szCs w:val="18"/>
              </w:rPr>
              <w:t>10</w:t>
            </w:r>
            <w:proofErr w:type="gramStart"/>
            <w:r w:rsidRPr="009B777B">
              <w:rPr>
                <w:color w:val="000000"/>
                <w:sz w:val="18"/>
                <w:szCs w:val="18"/>
              </w:rPr>
              <w:t xml:space="preserve">  П</w:t>
            </w:r>
            <w:proofErr w:type="gramEnd"/>
            <w:r w:rsidRPr="009B777B">
              <w:rPr>
                <w:color w:val="000000"/>
                <w:sz w:val="18"/>
                <w:szCs w:val="18"/>
              </w:rPr>
              <w:t>рочие мероприятия по реализации муниципальной программы «Обеспечение населения города Сарова Нижегородской области доступным и комфортным жильем»</w:t>
            </w:r>
          </w:p>
        </w:tc>
        <w:tc>
          <w:tcPr>
            <w:tcW w:w="994"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12 568,3</w:t>
            </w:r>
          </w:p>
        </w:tc>
        <w:tc>
          <w:tcPr>
            <w:tcW w:w="993"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13 362,3</w:t>
            </w:r>
          </w:p>
        </w:tc>
        <w:tc>
          <w:tcPr>
            <w:tcW w:w="1129"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20 724,1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283" w:rsidRPr="009B777B" w:rsidRDefault="00CD7283" w:rsidP="00F669E6">
            <w:pPr>
              <w:jc w:val="right"/>
              <w:rPr>
                <w:color w:val="000000"/>
                <w:sz w:val="18"/>
                <w:szCs w:val="18"/>
              </w:rPr>
            </w:pPr>
            <w:r w:rsidRPr="009B777B">
              <w:rPr>
                <w:color w:val="000000"/>
                <w:sz w:val="18"/>
                <w:szCs w:val="18"/>
              </w:rPr>
              <w:t>20 833,8</w:t>
            </w:r>
          </w:p>
        </w:tc>
        <w:tc>
          <w:tcPr>
            <w:tcW w:w="1002"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20 943,5</w:t>
            </w:r>
          </w:p>
        </w:tc>
        <w:tc>
          <w:tcPr>
            <w:tcW w:w="1689" w:type="dxa"/>
            <w:tcBorders>
              <w:top w:val="single" w:sz="4" w:space="0" w:color="auto"/>
              <w:left w:val="single" w:sz="4" w:space="0" w:color="auto"/>
              <w:bottom w:val="single" w:sz="4" w:space="0" w:color="auto"/>
              <w:right w:val="single" w:sz="4" w:space="0" w:color="auto"/>
            </w:tcBorders>
            <w:vAlign w:val="bottom"/>
          </w:tcPr>
          <w:p w:rsidR="00CD7283" w:rsidRPr="009B777B" w:rsidRDefault="00CD7283" w:rsidP="00F669E6">
            <w:pPr>
              <w:jc w:val="right"/>
              <w:rPr>
                <w:color w:val="000000"/>
                <w:sz w:val="18"/>
                <w:szCs w:val="18"/>
              </w:rPr>
            </w:pPr>
            <w:r w:rsidRPr="009B777B">
              <w:rPr>
                <w:color w:val="000000"/>
                <w:sz w:val="18"/>
                <w:szCs w:val="18"/>
              </w:rPr>
              <w:t>88 432,0</w:t>
            </w:r>
          </w:p>
        </w:tc>
      </w:tr>
      <w:tr w:rsidR="00CD7283" w:rsidRPr="009B777B" w:rsidTr="00F669E6">
        <w:trPr>
          <w:trHeight w:val="409"/>
        </w:trPr>
        <w:tc>
          <w:tcPr>
            <w:tcW w:w="70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5</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 xml:space="preserve">Основное мероприятие </w:t>
            </w:r>
          </w:p>
          <w:p w:rsidR="00CD7283" w:rsidRPr="009B777B" w:rsidRDefault="00CD7283" w:rsidP="00F669E6">
            <w:pPr>
              <w:jc w:val="both"/>
              <w:rPr>
                <w:color w:val="000000"/>
                <w:sz w:val="18"/>
                <w:szCs w:val="18"/>
              </w:rPr>
            </w:pPr>
            <w:r w:rsidRPr="009B777B">
              <w:rPr>
                <w:color w:val="000000"/>
                <w:sz w:val="18"/>
                <w:szCs w:val="18"/>
              </w:rPr>
              <w:t xml:space="preserve">10.1 Исполнение полномочий по ремонту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9B777B">
              <w:rPr>
                <w:color w:val="000000"/>
                <w:sz w:val="18"/>
                <w:szCs w:val="18"/>
              </w:rPr>
              <w:t>пользования</w:t>
            </w:r>
            <w:proofErr w:type="gramEnd"/>
            <w:r w:rsidRPr="009B777B">
              <w:rPr>
                <w:color w:val="000000"/>
                <w:sz w:val="18"/>
                <w:szCs w:val="18"/>
              </w:rPr>
              <w:t xml:space="preserve"> которыми за ними сохранено, в целях обеспечения надлежащего санитарного и технического состояния этих жилых помещений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ДГХ</w:t>
            </w:r>
          </w:p>
        </w:tc>
        <w:tc>
          <w:tcPr>
            <w:tcW w:w="994"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810,1</w:t>
            </w:r>
          </w:p>
        </w:tc>
        <w:tc>
          <w:tcPr>
            <w:tcW w:w="1129"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1 239,1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283" w:rsidRPr="009B777B" w:rsidRDefault="00CD7283" w:rsidP="00F669E6">
            <w:pPr>
              <w:jc w:val="right"/>
              <w:rPr>
                <w:color w:val="000000"/>
                <w:sz w:val="18"/>
                <w:szCs w:val="18"/>
              </w:rPr>
            </w:pPr>
            <w:r w:rsidRPr="009B777B">
              <w:rPr>
                <w:color w:val="000000"/>
                <w:sz w:val="18"/>
                <w:szCs w:val="18"/>
              </w:rPr>
              <w:t>1 239,1</w:t>
            </w:r>
          </w:p>
        </w:tc>
        <w:tc>
          <w:tcPr>
            <w:tcW w:w="1002"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1 239,1</w:t>
            </w:r>
          </w:p>
        </w:tc>
        <w:tc>
          <w:tcPr>
            <w:tcW w:w="1689" w:type="dxa"/>
            <w:tcBorders>
              <w:top w:val="single" w:sz="4" w:space="0" w:color="auto"/>
              <w:left w:val="single" w:sz="4" w:space="0" w:color="auto"/>
              <w:bottom w:val="single" w:sz="4" w:space="0" w:color="auto"/>
              <w:right w:val="single" w:sz="4" w:space="0" w:color="auto"/>
            </w:tcBorders>
            <w:vAlign w:val="bottom"/>
          </w:tcPr>
          <w:p w:rsidR="00CD7283" w:rsidRPr="009B777B" w:rsidRDefault="00CD7283" w:rsidP="00F669E6">
            <w:pPr>
              <w:jc w:val="right"/>
              <w:rPr>
                <w:color w:val="000000"/>
                <w:sz w:val="18"/>
                <w:szCs w:val="18"/>
              </w:rPr>
            </w:pPr>
            <w:r w:rsidRPr="009B777B">
              <w:rPr>
                <w:color w:val="000000"/>
                <w:sz w:val="18"/>
                <w:szCs w:val="18"/>
              </w:rPr>
              <w:t>4 569,2</w:t>
            </w:r>
          </w:p>
        </w:tc>
      </w:tr>
      <w:tr w:rsidR="00CD7283" w:rsidRPr="009B777B" w:rsidTr="00F669E6">
        <w:trPr>
          <w:trHeight w:val="562"/>
        </w:trPr>
        <w:tc>
          <w:tcPr>
            <w:tcW w:w="70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6</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 xml:space="preserve">Основное мероприятие </w:t>
            </w:r>
          </w:p>
          <w:p w:rsidR="00CD7283" w:rsidRPr="009B777B" w:rsidRDefault="00CD7283" w:rsidP="00F669E6">
            <w:pPr>
              <w:jc w:val="both"/>
              <w:rPr>
                <w:color w:val="000000"/>
                <w:sz w:val="18"/>
                <w:szCs w:val="18"/>
              </w:rPr>
            </w:pPr>
            <w:r w:rsidRPr="009B777B">
              <w:rPr>
                <w:color w:val="000000"/>
                <w:sz w:val="18"/>
                <w:szCs w:val="18"/>
              </w:rPr>
              <w:t>10.2 Исполнение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КУМИ</w:t>
            </w:r>
          </w:p>
        </w:tc>
        <w:tc>
          <w:tcPr>
            <w:tcW w:w="994"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12 552,2</w:t>
            </w:r>
          </w:p>
        </w:tc>
        <w:tc>
          <w:tcPr>
            <w:tcW w:w="1129"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17 045,3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283" w:rsidRPr="009B777B" w:rsidRDefault="00CD7283" w:rsidP="00F669E6">
            <w:pPr>
              <w:jc w:val="right"/>
              <w:rPr>
                <w:color w:val="000000"/>
                <w:sz w:val="18"/>
                <w:szCs w:val="18"/>
              </w:rPr>
            </w:pPr>
            <w:r w:rsidRPr="009B777B">
              <w:rPr>
                <w:color w:val="000000"/>
                <w:sz w:val="18"/>
                <w:szCs w:val="18"/>
              </w:rPr>
              <w:t>17 045,3</w:t>
            </w:r>
          </w:p>
        </w:tc>
        <w:tc>
          <w:tcPr>
            <w:tcW w:w="1002"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17 045,3</w:t>
            </w:r>
          </w:p>
        </w:tc>
        <w:tc>
          <w:tcPr>
            <w:tcW w:w="1689" w:type="dxa"/>
            <w:tcBorders>
              <w:top w:val="single" w:sz="4" w:space="0" w:color="auto"/>
              <w:left w:val="single" w:sz="4" w:space="0" w:color="auto"/>
              <w:bottom w:val="single" w:sz="4" w:space="0" w:color="auto"/>
              <w:right w:val="single" w:sz="4" w:space="0" w:color="auto"/>
            </w:tcBorders>
            <w:vAlign w:val="bottom"/>
          </w:tcPr>
          <w:p w:rsidR="00CD7283" w:rsidRPr="009B777B" w:rsidRDefault="00CD7283" w:rsidP="00F669E6">
            <w:pPr>
              <w:jc w:val="right"/>
              <w:rPr>
                <w:color w:val="000000"/>
                <w:sz w:val="18"/>
                <w:szCs w:val="18"/>
              </w:rPr>
            </w:pPr>
            <w:r w:rsidRPr="009B777B">
              <w:rPr>
                <w:color w:val="000000"/>
                <w:sz w:val="18"/>
                <w:szCs w:val="18"/>
              </w:rPr>
              <w:t>76 214,6</w:t>
            </w:r>
          </w:p>
        </w:tc>
      </w:tr>
      <w:tr w:rsidR="00CD7283" w:rsidRPr="00F90239" w:rsidTr="00F669E6">
        <w:trPr>
          <w:trHeight w:val="989"/>
        </w:trPr>
        <w:tc>
          <w:tcPr>
            <w:tcW w:w="70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7</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283" w:rsidRPr="009B777B" w:rsidRDefault="00CD7283" w:rsidP="00F669E6">
            <w:pPr>
              <w:jc w:val="both"/>
              <w:rPr>
                <w:color w:val="000000"/>
                <w:sz w:val="18"/>
                <w:szCs w:val="18"/>
              </w:rPr>
            </w:pPr>
            <w:r w:rsidRPr="009B777B">
              <w:rPr>
                <w:color w:val="000000"/>
                <w:sz w:val="18"/>
                <w:szCs w:val="18"/>
              </w:rPr>
              <w:t xml:space="preserve">Основное мероприятие </w:t>
            </w:r>
          </w:p>
          <w:p w:rsidR="00CD7283" w:rsidRPr="009B777B" w:rsidRDefault="00CD7283" w:rsidP="00F669E6">
            <w:pPr>
              <w:jc w:val="both"/>
              <w:rPr>
                <w:color w:val="000000"/>
                <w:sz w:val="18"/>
                <w:szCs w:val="18"/>
              </w:rPr>
            </w:pPr>
            <w:r w:rsidRPr="009B777B">
              <w:rPr>
                <w:color w:val="000000"/>
                <w:sz w:val="18"/>
                <w:szCs w:val="18"/>
              </w:rPr>
              <w:t>10.3 Исполнение полномочий по обеспечению жильем ветеранов Великой Отечественной войны и иных приравненных к указанной категории граждан</w:t>
            </w:r>
          </w:p>
        </w:tc>
        <w:tc>
          <w:tcPr>
            <w:tcW w:w="851"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7283" w:rsidRPr="009B777B" w:rsidRDefault="00CD7283" w:rsidP="00F669E6">
            <w:pPr>
              <w:jc w:val="center"/>
              <w:rPr>
                <w:color w:val="000000"/>
                <w:sz w:val="18"/>
                <w:szCs w:val="18"/>
              </w:rPr>
            </w:pPr>
            <w:r w:rsidRPr="009B777B">
              <w:rPr>
                <w:color w:val="000000"/>
                <w:sz w:val="18"/>
                <w:szCs w:val="18"/>
              </w:rPr>
              <w:t>Администрация города Сарова</w:t>
            </w:r>
          </w:p>
        </w:tc>
        <w:tc>
          <w:tcPr>
            <w:tcW w:w="994"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rPr>
                <w:color w:val="000000"/>
                <w:sz w:val="18"/>
                <w:szCs w:val="18"/>
              </w:rPr>
            </w:pPr>
            <w:r w:rsidRPr="009B777B">
              <w:rPr>
                <w:color w:val="000000"/>
                <w:sz w:val="18"/>
                <w:szCs w:val="18"/>
              </w:rPr>
              <w:t>Всего</w:t>
            </w:r>
          </w:p>
        </w:tc>
        <w:tc>
          <w:tcPr>
            <w:tcW w:w="993"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0,0</w:t>
            </w:r>
          </w:p>
        </w:tc>
        <w:tc>
          <w:tcPr>
            <w:tcW w:w="1129"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283" w:rsidRPr="009B777B" w:rsidRDefault="00CD7283" w:rsidP="00F669E6">
            <w:pPr>
              <w:jc w:val="right"/>
              <w:rPr>
                <w:color w:val="000000"/>
                <w:sz w:val="18"/>
                <w:szCs w:val="18"/>
              </w:rPr>
            </w:pPr>
            <w:r w:rsidRPr="009B777B">
              <w:rPr>
                <w:color w:val="000000"/>
                <w:sz w:val="18"/>
                <w:szCs w:val="18"/>
              </w:rPr>
              <w:t>2 439,7</w:t>
            </w:r>
          </w:p>
        </w:tc>
        <w:tc>
          <w:tcPr>
            <w:tcW w:w="1002" w:type="dxa"/>
            <w:tcBorders>
              <w:top w:val="single" w:sz="4" w:space="0" w:color="auto"/>
              <w:left w:val="single" w:sz="4" w:space="0" w:color="auto"/>
              <w:bottom w:val="single" w:sz="4" w:space="0" w:color="auto"/>
              <w:right w:val="single" w:sz="4" w:space="0" w:color="auto"/>
            </w:tcBorders>
            <w:vAlign w:val="bottom"/>
            <w:hideMark/>
          </w:tcPr>
          <w:p w:rsidR="00CD7283" w:rsidRPr="009B777B" w:rsidRDefault="00CD7283" w:rsidP="00F669E6">
            <w:pPr>
              <w:jc w:val="right"/>
              <w:rPr>
                <w:color w:val="000000"/>
                <w:sz w:val="18"/>
                <w:szCs w:val="18"/>
              </w:rPr>
            </w:pPr>
            <w:r w:rsidRPr="009B777B">
              <w:rPr>
                <w:color w:val="000000"/>
                <w:sz w:val="18"/>
                <w:szCs w:val="18"/>
              </w:rPr>
              <w:t>2 549,4</w:t>
            </w:r>
          </w:p>
        </w:tc>
        <w:tc>
          <w:tcPr>
            <w:tcW w:w="1689" w:type="dxa"/>
            <w:tcBorders>
              <w:top w:val="single" w:sz="4" w:space="0" w:color="auto"/>
              <w:left w:val="single" w:sz="4" w:space="0" w:color="auto"/>
              <w:bottom w:val="single" w:sz="4" w:space="0" w:color="auto"/>
              <w:right w:val="single" w:sz="4" w:space="0" w:color="auto"/>
            </w:tcBorders>
            <w:vAlign w:val="bottom"/>
          </w:tcPr>
          <w:p w:rsidR="00CD7283" w:rsidRPr="004D7BEC" w:rsidRDefault="00CD7283" w:rsidP="00F669E6">
            <w:pPr>
              <w:jc w:val="right"/>
              <w:rPr>
                <w:color w:val="000000"/>
                <w:sz w:val="18"/>
                <w:szCs w:val="18"/>
              </w:rPr>
            </w:pPr>
            <w:r w:rsidRPr="009B777B">
              <w:rPr>
                <w:color w:val="000000"/>
                <w:sz w:val="18"/>
                <w:szCs w:val="18"/>
              </w:rPr>
              <w:t>2 659,1</w:t>
            </w:r>
          </w:p>
        </w:tc>
      </w:tr>
    </w:tbl>
    <w:p w:rsidR="00A76436" w:rsidRDefault="00A76436" w:rsidP="00C02306">
      <w:pPr>
        <w:pStyle w:val="af"/>
        <w:spacing w:before="0" w:beforeAutospacing="0" w:after="0" w:afterAutospacing="0"/>
        <w:ind w:left="360"/>
        <w:rPr>
          <w:rFonts w:ascii="Times New Roman" w:cs="Times New Roman"/>
          <w:b/>
          <w:bCs/>
          <w:lang w:val="ru-RU"/>
        </w:rPr>
      </w:pPr>
    </w:p>
    <w:p w:rsidR="002F0C78" w:rsidRDefault="002F0C78" w:rsidP="00C02306">
      <w:pPr>
        <w:pStyle w:val="af"/>
        <w:spacing w:before="0" w:beforeAutospacing="0" w:after="0" w:afterAutospacing="0"/>
        <w:ind w:left="360"/>
        <w:rPr>
          <w:rFonts w:ascii="Times New Roman" w:cs="Times New Roman"/>
          <w:b/>
          <w:bCs/>
          <w:lang w:val="ru-RU"/>
        </w:rPr>
      </w:pPr>
    </w:p>
    <w:p w:rsidR="002F0C78" w:rsidRDefault="002F0C78" w:rsidP="00C02306">
      <w:pPr>
        <w:pStyle w:val="af"/>
        <w:spacing w:before="0" w:beforeAutospacing="0" w:after="0" w:afterAutospacing="0"/>
        <w:ind w:left="360"/>
        <w:rPr>
          <w:rFonts w:ascii="Times New Roman" w:cs="Times New Roman"/>
          <w:b/>
          <w:bCs/>
          <w:lang w:val="ru-RU"/>
        </w:rPr>
      </w:pPr>
    </w:p>
    <w:p w:rsidR="00CD7283" w:rsidRPr="009A1DB2" w:rsidRDefault="00CD7283" w:rsidP="00CD7283">
      <w:pPr>
        <w:pStyle w:val="af"/>
        <w:spacing w:before="0" w:beforeAutospacing="0" w:after="0" w:afterAutospacing="0"/>
        <w:ind w:left="360"/>
        <w:rPr>
          <w:rFonts w:ascii="Times New Roman" w:cs="Times New Roman"/>
          <w:b/>
          <w:bCs/>
          <w:lang w:val="ru-RU"/>
        </w:rPr>
      </w:pPr>
      <w:r w:rsidRPr="009A1DB2">
        <w:rPr>
          <w:rFonts w:ascii="Times New Roman" w:cs="Times New Roman"/>
          <w:b/>
          <w:bCs/>
          <w:lang w:val="ru-RU"/>
        </w:rPr>
        <w:t xml:space="preserve">2.5. Индикаторы достижения цели и непосредственные результаты реализации муниципальной программы </w:t>
      </w:r>
    </w:p>
    <w:p w:rsidR="00CD7283" w:rsidRPr="002A5409" w:rsidRDefault="00CD7283" w:rsidP="00CD7283">
      <w:pPr>
        <w:pStyle w:val="ConsPlusNormal"/>
        <w:spacing w:line="360" w:lineRule="auto"/>
        <w:ind w:left="360"/>
        <w:outlineLvl w:val="0"/>
        <w:rPr>
          <w:rFonts w:ascii="Times New Roman" w:hAnsi="Times New Roman" w:cs="Times New Roman"/>
          <w:sz w:val="24"/>
          <w:szCs w:val="24"/>
        </w:rPr>
      </w:pPr>
    </w:p>
    <w:p w:rsidR="00CD7283" w:rsidRPr="002A5409" w:rsidRDefault="00CD7283" w:rsidP="00CD7283">
      <w:pPr>
        <w:pStyle w:val="ConsPlusNormal"/>
        <w:spacing w:line="360" w:lineRule="auto"/>
        <w:ind w:left="1776" w:firstLine="348"/>
        <w:outlineLvl w:val="0"/>
        <w:rPr>
          <w:rFonts w:ascii="Times New Roman" w:hAnsi="Times New Roman" w:cs="Times New Roman"/>
          <w:sz w:val="24"/>
          <w:szCs w:val="24"/>
        </w:rPr>
      </w:pPr>
      <w:r w:rsidRPr="002A5409">
        <w:rPr>
          <w:rFonts w:ascii="Times New Roman" w:hAnsi="Times New Roman" w:cs="Times New Roman"/>
          <w:sz w:val="24"/>
          <w:szCs w:val="24"/>
        </w:rPr>
        <w:t>Таблица 2. Сведения об индикаторах достижения цели и непосредственных результатах</w:t>
      </w:r>
    </w:p>
    <w:p w:rsidR="00CD7283" w:rsidRPr="002A5409" w:rsidRDefault="00CD7283" w:rsidP="00CD7283">
      <w:pPr>
        <w:pStyle w:val="ConsPlusNormal"/>
        <w:spacing w:line="360" w:lineRule="auto"/>
        <w:ind w:left="360"/>
        <w:outlineLvl w:val="0"/>
        <w:rPr>
          <w:rFonts w:ascii="Times New Roman" w:hAnsi="Times New Roman" w:cs="Times New Roman"/>
          <w:sz w:val="24"/>
          <w:szCs w:val="24"/>
        </w:rPr>
      </w:pPr>
    </w:p>
    <w:tbl>
      <w:tblPr>
        <w:tblW w:w="15007" w:type="dxa"/>
        <w:jc w:val="center"/>
        <w:tblInd w:w="-2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4"/>
        <w:gridCol w:w="6712"/>
        <w:gridCol w:w="1559"/>
        <w:gridCol w:w="850"/>
        <w:gridCol w:w="851"/>
        <w:gridCol w:w="850"/>
        <w:gridCol w:w="993"/>
        <w:gridCol w:w="992"/>
        <w:gridCol w:w="896"/>
      </w:tblGrid>
      <w:tr w:rsidR="00CD7283" w:rsidRPr="005410AB" w:rsidTr="00F669E6">
        <w:trPr>
          <w:trHeight w:val="326"/>
          <w:jc w:val="center"/>
        </w:trPr>
        <w:tc>
          <w:tcPr>
            <w:tcW w:w="1304" w:type="dxa"/>
            <w:vMerge w:val="restart"/>
            <w:shd w:val="clear" w:color="auto" w:fill="auto"/>
            <w:vAlign w:val="center"/>
          </w:tcPr>
          <w:p w:rsidR="00CD7283" w:rsidRPr="005410AB" w:rsidRDefault="00CD7283" w:rsidP="00F669E6">
            <w:pPr>
              <w:jc w:val="center"/>
              <w:rPr>
                <w:rFonts w:eastAsia="Calibri"/>
                <w:sz w:val="20"/>
              </w:rPr>
            </w:pPr>
            <w:r w:rsidRPr="005410AB">
              <w:rPr>
                <w:rFonts w:eastAsia="Calibri"/>
                <w:sz w:val="20"/>
              </w:rPr>
              <w:t xml:space="preserve">№ </w:t>
            </w:r>
            <w:proofErr w:type="spellStart"/>
            <w:proofErr w:type="gramStart"/>
            <w:r w:rsidRPr="005410AB">
              <w:rPr>
                <w:rFonts w:eastAsia="Calibri"/>
                <w:sz w:val="20"/>
              </w:rPr>
              <w:t>п</w:t>
            </w:r>
            <w:proofErr w:type="spellEnd"/>
            <w:proofErr w:type="gramEnd"/>
            <w:r w:rsidRPr="005410AB">
              <w:rPr>
                <w:rFonts w:eastAsia="Calibri"/>
                <w:sz w:val="20"/>
              </w:rPr>
              <w:t>/</w:t>
            </w:r>
            <w:proofErr w:type="spellStart"/>
            <w:r w:rsidRPr="005410AB">
              <w:rPr>
                <w:rFonts w:eastAsia="Calibri"/>
                <w:sz w:val="20"/>
              </w:rPr>
              <w:t>п</w:t>
            </w:r>
            <w:proofErr w:type="spellEnd"/>
          </w:p>
        </w:tc>
        <w:tc>
          <w:tcPr>
            <w:tcW w:w="6712" w:type="dxa"/>
            <w:vMerge w:val="restart"/>
            <w:shd w:val="clear" w:color="auto" w:fill="auto"/>
            <w:vAlign w:val="center"/>
          </w:tcPr>
          <w:p w:rsidR="00CD7283" w:rsidRPr="005410AB" w:rsidRDefault="00CD7283" w:rsidP="00F669E6">
            <w:pPr>
              <w:jc w:val="center"/>
              <w:rPr>
                <w:rFonts w:eastAsia="Calibri"/>
                <w:sz w:val="20"/>
              </w:rPr>
            </w:pPr>
            <w:r w:rsidRPr="005410AB">
              <w:rPr>
                <w:rFonts w:eastAsia="Calibri"/>
                <w:sz w:val="20"/>
              </w:rPr>
              <w:t>Наименование индикатора достижения цели/непосредственного результата</w:t>
            </w:r>
          </w:p>
        </w:tc>
        <w:tc>
          <w:tcPr>
            <w:tcW w:w="1559" w:type="dxa"/>
            <w:vMerge w:val="restart"/>
            <w:shd w:val="clear" w:color="auto" w:fill="auto"/>
            <w:vAlign w:val="center"/>
          </w:tcPr>
          <w:p w:rsidR="00CD7283" w:rsidRPr="005410AB" w:rsidRDefault="00CD7283" w:rsidP="00F669E6">
            <w:pPr>
              <w:jc w:val="center"/>
              <w:rPr>
                <w:rFonts w:eastAsia="Calibri"/>
                <w:sz w:val="20"/>
              </w:rPr>
            </w:pPr>
            <w:r w:rsidRPr="005410AB">
              <w:rPr>
                <w:rFonts w:eastAsia="Calibri"/>
                <w:sz w:val="20"/>
              </w:rPr>
              <w:t>Ответственный исполнитель и соисполнитель</w:t>
            </w:r>
          </w:p>
        </w:tc>
        <w:tc>
          <w:tcPr>
            <w:tcW w:w="850" w:type="dxa"/>
            <w:vMerge w:val="restart"/>
            <w:shd w:val="clear" w:color="auto" w:fill="auto"/>
            <w:vAlign w:val="center"/>
          </w:tcPr>
          <w:p w:rsidR="00CD7283" w:rsidRPr="005410AB" w:rsidRDefault="00CD7283" w:rsidP="00F669E6">
            <w:pPr>
              <w:jc w:val="center"/>
              <w:rPr>
                <w:rFonts w:eastAsia="Calibri"/>
                <w:sz w:val="20"/>
              </w:rPr>
            </w:pPr>
            <w:r w:rsidRPr="005410AB">
              <w:rPr>
                <w:rFonts w:eastAsia="Calibri"/>
                <w:sz w:val="20"/>
              </w:rPr>
              <w:t>Ед. измерения</w:t>
            </w:r>
          </w:p>
        </w:tc>
        <w:tc>
          <w:tcPr>
            <w:tcW w:w="4582" w:type="dxa"/>
            <w:gridSpan w:val="5"/>
            <w:shd w:val="clear" w:color="auto" w:fill="auto"/>
          </w:tcPr>
          <w:p w:rsidR="00CD7283" w:rsidRPr="005410AB" w:rsidRDefault="00CD7283" w:rsidP="00F669E6">
            <w:pPr>
              <w:jc w:val="center"/>
              <w:rPr>
                <w:rFonts w:eastAsia="Calibri"/>
                <w:sz w:val="20"/>
              </w:rPr>
            </w:pPr>
            <w:r w:rsidRPr="005410AB">
              <w:rPr>
                <w:rFonts w:eastAsia="Calibri"/>
                <w:sz w:val="20"/>
              </w:rPr>
              <w:t>Значение индикатора достижения цели/непосредственного результата</w:t>
            </w:r>
          </w:p>
        </w:tc>
      </w:tr>
      <w:tr w:rsidR="00CD7283" w:rsidRPr="005410AB" w:rsidTr="00F669E6">
        <w:trPr>
          <w:jc w:val="center"/>
        </w:trPr>
        <w:tc>
          <w:tcPr>
            <w:tcW w:w="1304" w:type="dxa"/>
            <w:vMerge/>
            <w:shd w:val="clear" w:color="auto" w:fill="auto"/>
            <w:vAlign w:val="center"/>
          </w:tcPr>
          <w:p w:rsidR="00CD7283" w:rsidRPr="005410AB" w:rsidRDefault="00CD7283" w:rsidP="00F669E6">
            <w:pPr>
              <w:jc w:val="center"/>
              <w:rPr>
                <w:rFonts w:eastAsia="Calibri"/>
              </w:rPr>
            </w:pPr>
          </w:p>
        </w:tc>
        <w:tc>
          <w:tcPr>
            <w:tcW w:w="6712" w:type="dxa"/>
            <w:vMerge/>
            <w:shd w:val="clear" w:color="auto" w:fill="auto"/>
            <w:vAlign w:val="center"/>
          </w:tcPr>
          <w:p w:rsidR="00CD7283" w:rsidRPr="005410AB" w:rsidRDefault="00CD7283" w:rsidP="00F669E6">
            <w:pPr>
              <w:jc w:val="center"/>
              <w:rPr>
                <w:rFonts w:eastAsia="Calibri"/>
              </w:rPr>
            </w:pPr>
          </w:p>
        </w:tc>
        <w:tc>
          <w:tcPr>
            <w:tcW w:w="1559" w:type="dxa"/>
            <w:vMerge/>
            <w:shd w:val="clear" w:color="auto" w:fill="auto"/>
            <w:vAlign w:val="center"/>
          </w:tcPr>
          <w:p w:rsidR="00CD7283" w:rsidRPr="005410AB" w:rsidRDefault="00CD7283" w:rsidP="00F669E6">
            <w:pPr>
              <w:jc w:val="center"/>
              <w:rPr>
                <w:rFonts w:eastAsia="Calibri"/>
              </w:rPr>
            </w:pPr>
          </w:p>
        </w:tc>
        <w:tc>
          <w:tcPr>
            <w:tcW w:w="850" w:type="dxa"/>
            <w:vMerge/>
            <w:shd w:val="clear" w:color="auto" w:fill="auto"/>
            <w:vAlign w:val="center"/>
          </w:tcPr>
          <w:p w:rsidR="00CD7283" w:rsidRPr="005410AB" w:rsidRDefault="00CD7283" w:rsidP="00F669E6">
            <w:pPr>
              <w:jc w:val="center"/>
              <w:rPr>
                <w:rFonts w:eastAsia="Calibri"/>
              </w:rPr>
            </w:pPr>
          </w:p>
        </w:tc>
        <w:tc>
          <w:tcPr>
            <w:tcW w:w="851" w:type="dxa"/>
            <w:shd w:val="clear" w:color="auto" w:fill="auto"/>
            <w:vAlign w:val="center"/>
          </w:tcPr>
          <w:p w:rsidR="00CD7283" w:rsidRPr="0089155E" w:rsidRDefault="00CD7283" w:rsidP="00F669E6">
            <w:pPr>
              <w:jc w:val="center"/>
            </w:pPr>
            <w:r w:rsidRPr="0089155E">
              <w:t>202</w:t>
            </w:r>
            <w:r>
              <w:t>4</w:t>
            </w:r>
          </w:p>
        </w:tc>
        <w:tc>
          <w:tcPr>
            <w:tcW w:w="850" w:type="dxa"/>
            <w:shd w:val="clear" w:color="auto" w:fill="auto"/>
            <w:vAlign w:val="center"/>
          </w:tcPr>
          <w:p w:rsidR="00CD7283" w:rsidRPr="0089155E" w:rsidRDefault="00CD7283" w:rsidP="00F669E6">
            <w:pPr>
              <w:jc w:val="center"/>
            </w:pPr>
            <w:r w:rsidRPr="0089155E">
              <w:t>202</w:t>
            </w:r>
            <w:r>
              <w:t>5</w:t>
            </w:r>
          </w:p>
        </w:tc>
        <w:tc>
          <w:tcPr>
            <w:tcW w:w="993" w:type="dxa"/>
            <w:shd w:val="clear" w:color="auto" w:fill="auto"/>
            <w:vAlign w:val="center"/>
          </w:tcPr>
          <w:p w:rsidR="00CD7283" w:rsidRPr="0089155E" w:rsidRDefault="00CD7283" w:rsidP="00F669E6">
            <w:pPr>
              <w:jc w:val="center"/>
            </w:pPr>
            <w:r w:rsidRPr="0089155E">
              <w:t>202</w:t>
            </w:r>
            <w:r>
              <w:t>6</w:t>
            </w:r>
          </w:p>
        </w:tc>
        <w:tc>
          <w:tcPr>
            <w:tcW w:w="992" w:type="dxa"/>
            <w:shd w:val="clear" w:color="auto" w:fill="auto"/>
            <w:vAlign w:val="center"/>
          </w:tcPr>
          <w:p w:rsidR="00CD7283" w:rsidRPr="0089155E" w:rsidRDefault="00CD7283" w:rsidP="00F669E6">
            <w:pPr>
              <w:jc w:val="center"/>
            </w:pPr>
            <w:r w:rsidRPr="0089155E">
              <w:t>202</w:t>
            </w:r>
            <w:r>
              <w:t>7</w:t>
            </w:r>
          </w:p>
        </w:tc>
        <w:tc>
          <w:tcPr>
            <w:tcW w:w="896" w:type="dxa"/>
            <w:shd w:val="clear" w:color="auto" w:fill="auto"/>
            <w:vAlign w:val="center"/>
          </w:tcPr>
          <w:p w:rsidR="00CD7283" w:rsidRPr="0089155E" w:rsidRDefault="00CD7283" w:rsidP="00F669E6">
            <w:pPr>
              <w:jc w:val="center"/>
            </w:pPr>
            <w:r w:rsidRPr="0089155E">
              <w:t>202</w:t>
            </w:r>
            <w:r>
              <w:t>8</w:t>
            </w:r>
          </w:p>
        </w:tc>
      </w:tr>
      <w:tr w:rsidR="00CD7283" w:rsidRPr="005410AB" w:rsidTr="00F669E6">
        <w:trPr>
          <w:trHeight w:val="77"/>
          <w:jc w:val="center"/>
        </w:trPr>
        <w:tc>
          <w:tcPr>
            <w:tcW w:w="1304" w:type="dxa"/>
            <w:shd w:val="clear" w:color="auto" w:fill="auto"/>
            <w:vAlign w:val="center"/>
          </w:tcPr>
          <w:p w:rsidR="00CD7283" w:rsidRPr="005410AB" w:rsidRDefault="00CD7283" w:rsidP="00F669E6">
            <w:pPr>
              <w:jc w:val="center"/>
              <w:rPr>
                <w:rFonts w:eastAsia="Calibri"/>
              </w:rPr>
            </w:pPr>
            <w:r w:rsidRPr="005410AB">
              <w:rPr>
                <w:rFonts w:eastAsia="Calibri"/>
              </w:rPr>
              <w:t>1</w:t>
            </w:r>
          </w:p>
        </w:tc>
        <w:tc>
          <w:tcPr>
            <w:tcW w:w="6712" w:type="dxa"/>
            <w:shd w:val="clear" w:color="auto" w:fill="auto"/>
            <w:vAlign w:val="center"/>
          </w:tcPr>
          <w:p w:rsidR="00CD7283" w:rsidRPr="005410AB" w:rsidRDefault="00CD7283" w:rsidP="00F669E6">
            <w:pPr>
              <w:jc w:val="center"/>
              <w:rPr>
                <w:rFonts w:eastAsia="Calibri"/>
              </w:rPr>
            </w:pPr>
            <w:r w:rsidRPr="005410AB">
              <w:rPr>
                <w:rFonts w:eastAsia="Calibri"/>
              </w:rPr>
              <w:t>2</w:t>
            </w:r>
          </w:p>
        </w:tc>
        <w:tc>
          <w:tcPr>
            <w:tcW w:w="1559" w:type="dxa"/>
            <w:shd w:val="clear" w:color="auto" w:fill="auto"/>
            <w:vAlign w:val="center"/>
          </w:tcPr>
          <w:p w:rsidR="00CD7283" w:rsidRPr="005410AB" w:rsidRDefault="00CD7283" w:rsidP="00F669E6">
            <w:pPr>
              <w:jc w:val="center"/>
              <w:rPr>
                <w:rFonts w:eastAsia="Calibri"/>
              </w:rPr>
            </w:pPr>
            <w:r w:rsidRPr="005410AB">
              <w:rPr>
                <w:rFonts w:eastAsia="Calibri"/>
              </w:rPr>
              <w:t>3</w:t>
            </w:r>
          </w:p>
        </w:tc>
        <w:tc>
          <w:tcPr>
            <w:tcW w:w="850" w:type="dxa"/>
            <w:shd w:val="clear" w:color="auto" w:fill="auto"/>
            <w:vAlign w:val="center"/>
          </w:tcPr>
          <w:p w:rsidR="00CD7283" w:rsidRPr="005410AB" w:rsidRDefault="00CD7283" w:rsidP="00F669E6">
            <w:pPr>
              <w:jc w:val="center"/>
              <w:rPr>
                <w:rFonts w:eastAsia="Calibri"/>
              </w:rPr>
            </w:pPr>
            <w:r w:rsidRPr="005410AB">
              <w:rPr>
                <w:rFonts w:eastAsia="Calibri"/>
              </w:rPr>
              <w:t>4</w:t>
            </w:r>
          </w:p>
        </w:tc>
        <w:tc>
          <w:tcPr>
            <w:tcW w:w="851" w:type="dxa"/>
            <w:shd w:val="clear" w:color="auto" w:fill="auto"/>
            <w:vAlign w:val="center"/>
          </w:tcPr>
          <w:p w:rsidR="00CD7283" w:rsidRPr="0089155E" w:rsidRDefault="00CD7283" w:rsidP="00F669E6">
            <w:pPr>
              <w:jc w:val="center"/>
            </w:pPr>
            <w:r w:rsidRPr="0089155E">
              <w:t>5</w:t>
            </w:r>
          </w:p>
        </w:tc>
        <w:tc>
          <w:tcPr>
            <w:tcW w:w="850" w:type="dxa"/>
            <w:shd w:val="clear" w:color="auto" w:fill="auto"/>
            <w:vAlign w:val="center"/>
          </w:tcPr>
          <w:p w:rsidR="00CD7283" w:rsidRPr="0089155E" w:rsidRDefault="00CD7283" w:rsidP="00F669E6">
            <w:pPr>
              <w:jc w:val="center"/>
            </w:pPr>
            <w:r w:rsidRPr="0089155E">
              <w:t>6</w:t>
            </w:r>
          </w:p>
        </w:tc>
        <w:tc>
          <w:tcPr>
            <w:tcW w:w="993" w:type="dxa"/>
            <w:shd w:val="clear" w:color="auto" w:fill="auto"/>
            <w:vAlign w:val="center"/>
          </w:tcPr>
          <w:p w:rsidR="00CD7283" w:rsidRPr="0089155E" w:rsidRDefault="00CD7283" w:rsidP="00F669E6">
            <w:pPr>
              <w:jc w:val="center"/>
            </w:pPr>
            <w:r w:rsidRPr="0089155E">
              <w:t>7</w:t>
            </w:r>
          </w:p>
        </w:tc>
        <w:tc>
          <w:tcPr>
            <w:tcW w:w="992" w:type="dxa"/>
            <w:shd w:val="clear" w:color="auto" w:fill="auto"/>
            <w:vAlign w:val="center"/>
          </w:tcPr>
          <w:p w:rsidR="00CD7283" w:rsidRPr="0089155E" w:rsidRDefault="00CD7283" w:rsidP="00F669E6">
            <w:pPr>
              <w:jc w:val="center"/>
            </w:pPr>
            <w:r w:rsidRPr="0089155E">
              <w:t>8</w:t>
            </w:r>
          </w:p>
        </w:tc>
        <w:tc>
          <w:tcPr>
            <w:tcW w:w="896" w:type="dxa"/>
            <w:shd w:val="clear" w:color="auto" w:fill="auto"/>
            <w:vAlign w:val="center"/>
          </w:tcPr>
          <w:p w:rsidR="00CD7283" w:rsidRPr="0089155E" w:rsidRDefault="00CD7283" w:rsidP="00F669E6">
            <w:pPr>
              <w:jc w:val="center"/>
            </w:pPr>
            <w:r w:rsidRPr="0089155E">
              <w:t>9</w:t>
            </w:r>
          </w:p>
        </w:tc>
      </w:tr>
      <w:tr w:rsidR="00CD7283" w:rsidRPr="005410AB" w:rsidTr="00F669E6">
        <w:trPr>
          <w:jc w:val="center"/>
        </w:trPr>
        <w:tc>
          <w:tcPr>
            <w:tcW w:w="8016" w:type="dxa"/>
            <w:gridSpan w:val="2"/>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Муниципальная программа «Обеспечение населения города Сарова Нижегородской области доступным и комфортным жильем»</w:t>
            </w:r>
          </w:p>
        </w:tc>
        <w:tc>
          <w:tcPr>
            <w:tcW w:w="1559" w:type="dxa"/>
            <w:shd w:val="clear" w:color="auto" w:fill="auto"/>
          </w:tcPr>
          <w:p w:rsidR="00CD7283"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Администрация города Сарова</w:t>
            </w:r>
          </w:p>
          <w:p w:rsidR="00CD7283" w:rsidRPr="00BF78A7" w:rsidRDefault="00CD7283" w:rsidP="00F669E6">
            <w:pPr>
              <w:widowControl w:val="0"/>
              <w:autoSpaceDE w:val="0"/>
              <w:autoSpaceDN w:val="0"/>
              <w:adjustRightInd w:val="0"/>
              <w:jc w:val="both"/>
              <w:rPr>
                <w:rFonts w:eastAsia="Calibri"/>
                <w:sz w:val="18"/>
                <w:szCs w:val="18"/>
              </w:rPr>
            </w:pPr>
          </w:p>
        </w:tc>
        <w:tc>
          <w:tcPr>
            <w:tcW w:w="850" w:type="dxa"/>
            <w:shd w:val="clear" w:color="auto" w:fill="auto"/>
            <w:vAlign w:val="center"/>
          </w:tcPr>
          <w:p w:rsidR="00CD7283" w:rsidRPr="00BF78A7" w:rsidRDefault="00CD7283" w:rsidP="00F669E6">
            <w:pPr>
              <w:jc w:val="center"/>
              <w:rPr>
                <w:rFonts w:eastAsia="Calibri"/>
                <w:sz w:val="18"/>
                <w:szCs w:val="18"/>
              </w:rPr>
            </w:pPr>
          </w:p>
        </w:tc>
        <w:tc>
          <w:tcPr>
            <w:tcW w:w="851" w:type="dxa"/>
            <w:shd w:val="clear" w:color="auto" w:fill="auto"/>
            <w:vAlign w:val="center"/>
          </w:tcPr>
          <w:p w:rsidR="00CD7283" w:rsidRPr="00BF78A7" w:rsidRDefault="00CD7283" w:rsidP="00F669E6">
            <w:pPr>
              <w:jc w:val="center"/>
              <w:rPr>
                <w:rFonts w:eastAsia="Calibri"/>
                <w:sz w:val="18"/>
                <w:szCs w:val="18"/>
              </w:rPr>
            </w:pPr>
          </w:p>
        </w:tc>
        <w:tc>
          <w:tcPr>
            <w:tcW w:w="850" w:type="dxa"/>
            <w:shd w:val="clear" w:color="auto" w:fill="auto"/>
            <w:vAlign w:val="center"/>
          </w:tcPr>
          <w:p w:rsidR="00CD7283" w:rsidRPr="0089155E" w:rsidRDefault="00CD7283" w:rsidP="00F669E6">
            <w:pPr>
              <w:jc w:val="center"/>
              <w:rPr>
                <w:sz w:val="18"/>
                <w:szCs w:val="18"/>
              </w:rPr>
            </w:pPr>
          </w:p>
        </w:tc>
        <w:tc>
          <w:tcPr>
            <w:tcW w:w="993" w:type="dxa"/>
            <w:shd w:val="clear" w:color="auto" w:fill="auto"/>
            <w:vAlign w:val="center"/>
          </w:tcPr>
          <w:p w:rsidR="00CD7283" w:rsidRPr="0089155E" w:rsidRDefault="00CD7283" w:rsidP="00F669E6">
            <w:pPr>
              <w:jc w:val="center"/>
              <w:rPr>
                <w:sz w:val="18"/>
                <w:szCs w:val="18"/>
              </w:rPr>
            </w:pPr>
          </w:p>
        </w:tc>
        <w:tc>
          <w:tcPr>
            <w:tcW w:w="992" w:type="dxa"/>
            <w:shd w:val="clear" w:color="auto" w:fill="auto"/>
            <w:vAlign w:val="center"/>
          </w:tcPr>
          <w:p w:rsidR="00CD7283" w:rsidRPr="0089155E" w:rsidRDefault="00CD7283" w:rsidP="00F669E6">
            <w:pPr>
              <w:jc w:val="center"/>
              <w:rPr>
                <w:sz w:val="18"/>
                <w:szCs w:val="18"/>
              </w:rPr>
            </w:pPr>
          </w:p>
        </w:tc>
        <w:tc>
          <w:tcPr>
            <w:tcW w:w="896" w:type="dxa"/>
            <w:shd w:val="clear" w:color="auto" w:fill="auto"/>
            <w:vAlign w:val="center"/>
          </w:tcPr>
          <w:p w:rsidR="00CD7283" w:rsidRPr="0089155E" w:rsidRDefault="00CD7283" w:rsidP="00F669E6">
            <w:pPr>
              <w:jc w:val="center"/>
              <w:rPr>
                <w:sz w:val="18"/>
                <w:szCs w:val="18"/>
              </w:rPr>
            </w:pP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jc w:val="both"/>
              <w:outlineLvl w:val="0"/>
              <w:rPr>
                <w:rFonts w:eastAsia="Calibri"/>
                <w:sz w:val="18"/>
                <w:szCs w:val="18"/>
              </w:rPr>
            </w:pPr>
            <w:r w:rsidRPr="00BF78A7">
              <w:rPr>
                <w:rFonts w:eastAsia="Calibri"/>
                <w:sz w:val="18"/>
                <w:szCs w:val="18"/>
              </w:rPr>
              <w:t>1.1.</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Индикатор 1: Доля семей, получивших социальные выплаты (от общего количества семей, включенных в списки на планируемый год)</w:t>
            </w:r>
          </w:p>
        </w:tc>
        <w:tc>
          <w:tcPr>
            <w:tcW w:w="1559" w:type="dxa"/>
            <w:shd w:val="clear" w:color="auto" w:fill="auto"/>
            <w:vAlign w:val="center"/>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Администрация города Сарова</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sidRPr="0089155E">
              <w:rPr>
                <w:rFonts w:ascii="Times New Roman" w:hAnsi="Times New Roman" w:cs="Times New Roman"/>
                <w:sz w:val="18"/>
                <w:szCs w:val="18"/>
              </w:rPr>
              <w:t>7</w:t>
            </w: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2</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1.2.</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 xml:space="preserve">Индикатор 2: Сокращение количества семей, состоящих на учете в качестве нуждающихся в улучшении жилищных условий (от общего количества семей, нуждающихся в улучшении жилищных условий, состоящих в списке на начало года) </w:t>
            </w:r>
          </w:p>
        </w:tc>
        <w:tc>
          <w:tcPr>
            <w:tcW w:w="1559" w:type="dxa"/>
            <w:shd w:val="clear" w:color="auto" w:fill="auto"/>
            <w:vAlign w:val="center"/>
          </w:tcPr>
          <w:p w:rsidR="00CD7283"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Администрация города Сарова</w:t>
            </w:r>
          </w:p>
          <w:p w:rsidR="00CD7283" w:rsidRPr="00BF78A7" w:rsidRDefault="00CD7283" w:rsidP="00F669E6">
            <w:pPr>
              <w:widowControl w:val="0"/>
              <w:autoSpaceDE w:val="0"/>
              <w:autoSpaceDN w:val="0"/>
              <w:adjustRightInd w:val="0"/>
              <w:jc w:val="both"/>
              <w:rPr>
                <w:rFonts w:eastAsia="Calibri"/>
                <w:sz w:val="18"/>
                <w:szCs w:val="18"/>
              </w:rPr>
            </w:pP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F249F7" w:rsidRDefault="00CD7283" w:rsidP="00F669E6">
            <w:pPr>
              <w:pStyle w:val="ConsPlusNormal"/>
              <w:widowControl/>
              <w:jc w:val="center"/>
              <w:rPr>
                <w:rFonts w:ascii="Times New Roman" w:hAnsi="Times New Roman" w:cs="Times New Roman"/>
                <w:sz w:val="18"/>
                <w:szCs w:val="18"/>
              </w:rPr>
            </w:pPr>
            <w:r w:rsidRPr="00F249F7">
              <w:rPr>
                <w:rFonts w:ascii="Times New Roman" w:hAnsi="Times New Roman" w:cs="Times New Roman"/>
                <w:sz w:val="18"/>
                <w:szCs w:val="18"/>
              </w:rPr>
              <w:t>0,04</w:t>
            </w:r>
          </w:p>
        </w:tc>
        <w:tc>
          <w:tcPr>
            <w:tcW w:w="850" w:type="dxa"/>
            <w:shd w:val="clear" w:color="auto" w:fill="auto"/>
            <w:vAlign w:val="center"/>
          </w:tcPr>
          <w:p w:rsidR="00CD7283" w:rsidRPr="00F249F7" w:rsidRDefault="00CD7283" w:rsidP="00F669E6">
            <w:pPr>
              <w:pStyle w:val="ConsPlusNormal"/>
              <w:widowControl/>
              <w:jc w:val="center"/>
              <w:rPr>
                <w:rFonts w:ascii="Times New Roman" w:hAnsi="Times New Roman" w:cs="Times New Roman"/>
                <w:sz w:val="18"/>
                <w:szCs w:val="18"/>
              </w:rPr>
            </w:pPr>
            <w:r w:rsidRPr="00F249F7">
              <w:rPr>
                <w:rFonts w:ascii="Times New Roman" w:hAnsi="Times New Roman" w:cs="Times New Roman"/>
                <w:sz w:val="18"/>
                <w:szCs w:val="18"/>
              </w:rPr>
              <w:t>0,02</w:t>
            </w:r>
          </w:p>
        </w:tc>
        <w:tc>
          <w:tcPr>
            <w:tcW w:w="993" w:type="dxa"/>
            <w:shd w:val="clear" w:color="auto" w:fill="auto"/>
            <w:vAlign w:val="center"/>
          </w:tcPr>
          <w:p w:rsidR="00CD7283" w:rsidRPr="00F249F7" w:rsidRDefault="00CD7283" w:rsidP="00F669E6">
            <w:pPr>
              <w:pStyle w:val="ConsPlusNormal"/>
              <w:widowControl/>
              <w:jc w:val="center"/>
              <w:rPr>
                <w:rFonts w:ascii="Times New Roman" w:hAnsi="Times New Roman" w:cs="Times New Roman"/>
                <w:sz w:val="18"/>
                <w:szCs w:val="18"/>
              </w:rPr>
            </w:pPr>
            <w:r w:rsidRPr="00F249F7">
              <w:rPr>
                <w:rFonts w:ascii="Times New Roman" w:hAnsi="Times New Roman" w:cs="Times New Roman"/>
                <w:sz w:val="18"/>
                <w:szCs w:val="18"/>
              </w:rPr>
              <w:t>0,02</w:t>
            </w:r>
          </w:p>
        </w:tc>
        <w:tc>
          <w:tcPr>
            <w:tcW w:w="992" w:type="dxa"/>
            <w:shd w:val="clear" w:color="auto" w:fill="auto"/>
            <w:vAlign w:val="center"/>
          </w:tcPr>
          <w:p w:rsidR="00CD7283" w:rsidRPr="00F249F7" w:rsidRDefault="00CD7283" w:rsidP="00F669E6">
            <w:pPr>
              <w:pStyle w:val="ConsPlusNormal"/>
              <w:widowControl/>
              <w:jc w:val="center"/>
              <w:rPr>
                <w:rFonts w:ascii="Times New Roman" w:hAnsi="Times New Roman" w:cs="Times New Roman"/>
                <w:sz w:val="18"/>
                <w:szCs w:val="18"/>
              </w:rPr>
            </w:pPr>
            <w:r w:rsidRPr="00F249F7">
              <w:rPr>
                <w:rFonts w:ascii="Times New Roman" w:hAnsi="Times New Roman" w:cs="Times New Roman"/>
                <w:sz w:val="18"/>
                <w:szCs w:val="18"/>
              </w:rPr>
              <w:t>0,02</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0,02</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1.3.</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Непосредственный результат 1: Количество семей - участников Подпрограмм, улучшивших жилищные условия</w:t>
            </w:r>
          </w:p>
        </w:tc>
        <w:tc>
          <w:tcPr>
            <w:tcW w:w="1559" w:type="dxa"/>
            <w:shd w:val="clear" w:color="auto" w:fill="auto"/>
          </w:tcPr>
          <w:p w:rsidR="00CD7283" w:rsidRPr="00493ED4" w:rsidRDefault="00CD7283" w:rsidP="00F669E6">
            <w:pPr>
              <w:rPr>
                <w:rFonts w:eastAsia="Calibri"/>
                <w:sz w:val="18"/>
                <w:szCs w:val="18"/>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семья</w:t>
            </w: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sidRPr="0089155E">
              <w:rPr>
                <w:rFonts w:ascii="Times New Roman" w:hAnsi="Times New Roman" w:cs="Times New Roman"/>
                <w:sz w:val="18"/>
                <w:szCs w:val="18"/>
              </w:rPr>
              <w:t>3</w:t>
            </w: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1</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1.4.</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Непосредственный результат 2: Площадь приобретенных (предоставленных) жилых помещений</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кв</w:t>
            </w:r>
            <w:proofErr w:type="gramStart"/>
            <w:r w:rsidRPr="00BF78A7">
              <w:rPr>
                <w:rFonts w:ascii="Times New Roman" w:hAnsi="Times New Roman" w:cs="Times New Roman"/>
                <w:sz w:val="18"/>
                <w:szCs w:val="18"/>
              </w:rPr>
              <w:t>.м</w:t>
            </w:r>
            <w:proofErr w:type="gramEnd"/>
          </w:p>
        </w:tc>
        <w:tc>
          <w:tcPr>
            <w:tcW w:w="851" w:type="dxa"/>
            <w:shd w:val="clear" w:color="auto" w:fill="auto"/>
            <w:vAlign w:val="center"/>
          </w:tcPr>
          <w:p w:rsidR="00CD7283" w:rsidRPr="0089155E" w:rsidRDefault="00CD7283" w:rsidP="00F669E6">
            <w:pPr>
              <w:pStyle w:val="ConsPlusNormal"/>
              <w:widowControl/>
              <w:rPr>
                <w:rFonts w:ascii="Times New Roman" w:hAnsi="Times New Roman" w:cs="Times New Roman"/>
                <w:sz w:val="18"/>
                <w:szCs w:val="18"/>
              </w:rPr>
            </w:pPr>
            <w:r>
              <w:rPr>
                <w:rFonts w:ascii="Times New Roman" w:hAnsi="Times New Roman" w:cs="Times New Roman"/>
                <w:sz w:val="18"/>
                <w:szCs w:val="18"/>
              </w:rPr>
              <w:t xml:space="preserve">        99</w:t>
            </w:r>
          </w:p>
        </w:tc>
        <w:tc>
          <w:tcPr>
            <w:tcW w:w="850" w:type="dxa"/>
            <w:shd w:val="clear" w:color="auto" w:fill="auto"/>
            <w:vAlign w:val="center"/>
          </w:tcPr>
          <w:p w:rsidR="00CD7283" w:rsidRPr="0089155E" w:rsidRDefault="00CD7283" w:rsidP="00F669E6">
            <w:pPr>
              <w:pStyle w:val="ConsPlusNormal"/>
              <w:widowControl/>
              <w:rPr>
                <w:rFonts w:ascii="Times New Roman" w:hAnsi="Times New Roman" w:cs="Times New Roman"/>
                <w:sz w:val="18"/>
                <w:szCs w:val="18"/>
              </w:rPr>
            </w:pPr>
            <w:r w:rsidRPr="0089155E">
              <w:rPr>
                <w:rFonts w:ascii="Times New Roman" w:hAnsi="Times New Roman" w:cs="Times New Roman"/>
                <w:sz w:val="18"/>
                <w:szCs w:val="18"/>
              </w:rPr>
              <w:t xml:space="preserve">     </w:t>
            </w:r>
            <w:r>
              <w:rPr>
                <w:rFonts w:ascii="Times New Roman" w:hAnsi="Times New Roman" w:cs="Times New Roman"/>
                <w:sz w:val="18"/>
                <w:szCs w:val="18"/>
              </w:rPr>
              <w:t>55</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55</w:t>
            </w:r>
          </w:p>
        </w:tc>
      </w:tr>
      <w:tr w:rsidR="00CD7283" w:rsidRPr="005410AB" w:rsidTr="00F669E6">
        <w:trPr>
          <w:trHeight w:val="129"/>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2.</w:t>
            </w:r>
          </w:p>
        </w:tc>
        <w:tc>
          <w:tcPr>
            <w:tcW w:w="6712"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Подпрограмма 1 «Молодая семья»</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2.1.</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 xml:space="preserve">Индикатор 1.1: </w:t>
            </w:r>
          </w:p>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Доля молодых семей получивших социальные выплаты на приобретение (строительство) жилья (от общего количества молодых семей, заявившихся на очередной  год)</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sidRPr="0089155E">
              <w:rPr>
                <w:rFonts w:ascii="Times New Roman" w:hAnsi="Times New Roman" w:cs="Times New Roman"/>
                <w:sz w:val="18"/>
                <w:szCs w:val="18"/>
              </w:rPr>
              <w:t>7</w:t>
            </w: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2</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2.2.</w:t>
            </w:r>
          </w:p>
        </w:tc>
        <w:tc>
          <w:tcPr>
            <w:tcW w:w="6712" w:type="dxa"/>
            <w:shd w:val="clear" w:color="auto" w:fill="auto"/>
          </w:tcPr>
          <w:p w:rsidR="00CD7283" w:rsidRPr="00BF78A7" w:rsidRDefault="00CD7283" w:rsidP="00F669E6">
            <w:pPr>
              <w:autoSpaceDE w:val="0"/>
              <w:autoSpaceDN w:val="0"/>
              <w:adjustRightInd w:val="0"/>
              <w:jc w:val="both"/>
              <w:rPr>
                <w:rFonts w:eastAsia="Calibri"/>
                <w:sz w:val="18"/>
                <w:szCs w:val="18"/>
              </w:rPr>
            </w:pPr>
            <w:r w:rsidRPr="00BF78A7">
              <w:rPr>
                <w:rFonts w:eastAsia="Calibri"/>
                <w:sz w:val="18"/>
                <w:szCs w:val="18"/>
              </w:rPr>
              <w:t xml:space="preserve">Непосредственный результат 1.1: </w:t>
            </w:r>
          </w:p>
          <w:p w:rsidR="00CD7283" w:rsidRPr="00BF78A7" w:rsidRDefault="00CD7283" w:rsidP="00F669E6">
            <w:pPr>
              <w:autoSpaceDE w:val="0"/>
              <w:autoSpaceDN w:val="0"/>
              <w:adjustRightInd w:val="0"/>
              <w:jc w:val="both"/>
              <w:rPr>
                <w:rFonts w:eastAsia="Calibri"/>
                <w:sz w:val="18"/>
                <w:szCs w:val="18"/>
              </w:rPr>
            </w:pPr>
            <w:r w:rsidRPr="00BF78A7">
              <w:rPr>
                <w:rFonts w:eastAsia="Calibri"/>
                <w:sz w:val="18"/>
                <w:szCs w:val="18"/>
              </w:rPr>
              <w:t>Количество молодых семей, получивших государственную поддержку в решении жилищных проблем</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семья</w:t>
            </w: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sidRPr="0089155E">
              <w:rPr>
                <w:rFonts w:ascii="Times New Roman" w:hAnsi="Times New Roman" w:cs="Times New Roman"/>
                <w:sz w:val="18"/>
                <w:szCs w:val="18"/>
              </w:rPr>
              <w:t>3</w:t>
            </w: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896"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2.3.</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 xml:space="preserve">Непосредственный результат 1.2: </w:t>
            </w:r>
          </w:p>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Площадь приобретенных жилых помещений</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кв</w:t>
            </w:r>
            <w:proofErr w:type="gramStart"/>
            <w:r w:rsidRPr="00BF78A7">
              <w:rPr>
                <w:rFonts w:ascii="Times New Roman" w:hAnsi="Times New Roman" w:cs="Times New Roman"/>
                <w:sz w:val="18"/>
                <w:szCs w:val="18"/>
              </w:rPr>
              <w:t>.м</w:t>
            </w:r>
            <w:proofErr w:type="gramEnd"/>
          </w:p>
        </w:tc>
        <w:tc>
          <w:tcPr>
            <w:tcW w:w="851" w:type="dxa"/>
            <w:shd w:val="clear" w:color="auto" w:fill="auto"/>
            <w:vAlign w:val="center"/>
          </w:tcPr>
          <w:p w:rsidR="00CD7283" w:rsidRPr="0089155E" w:rsidRDefault="00CD7283" w:rsidP="00F669E6">
            <w:pPr>
              <w:pStyle w:val="ConsPlusNormal"/>
              <w:widowControl/>
              <w:rPr>
                <w:rFonts w:ascii="Times New Roman" w:hAnsi="Times New Roman" w:cs="Times New Roman"/>
                <w:sz w:val="18"/>
                <w:szCs w:val="18"/>
              </w:rPr>
            </w:pPr>
            <w:r>
              <w:rPr>
                <w:rFonts w:ascii="Times New Roman" w:hAnsi="Times New Roman" w:cs="Times New Roman"/>
                <w:sz w:val="18"/>
                <w:szCs w:val="18"/>
              </w:rPr>
              <w:t xml:space="preserve">        99</w:t>
            </w:r>
          </w:p>
        </w:tc>
        <w:tc>
          <w:tcPr>
            <w:tcW w:w="850" w:type="dxa"/>
            <w:shd w:val="clear" w:color="auto" w:fill="auto"/>
            <w:vAlign w:val="center"/>
          </w:tcPr>
          <w:p w:rsidR="00CD7283" w:rsidRPr="0089155E" w:rsidRDefault="00CD7283" w:rsidP="00F669E6">
            <w:pPr>
              <w:pStyle w:val="ConsPlusNormal"/>
              <w:widowControl/>
              <w:rPr>
                <w:rFonts w:ascii="Times New Roman" w:hAnsi="Times New Roman" w:cs="Times New Roman"/>
                <w:sz w:val="18"/>
                <w:szCs w:val="18"/>
              </w:rPr>
            </w:pPr>
            <w:r w:rsidRPr="0089155E">
              <w:rPr>
                <w:rFonts w:ascii="Times New Roman" w:hAnsi="Times New Roman" w:cs="Times New Roman"/>
                <w:sz w:val="18"/>
                <w:szCs w:val="18"/>
              </w:rPr>
              <w:t xml:space="preserve">     </w:t>
            </w:r>
            <w:r>
              <w:rPr>
                <w:rFonts w:ascii="Times New Roman" w:hAnsi="Times New Roman" w:cs="Times New Roman"/>
                <w:sz w:val="18"/>
                <w:szCs w:val="18"/>
              </w:rPr>
              <w:t>55</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896"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3</w:t>
            </w:r>
            <w:r w:rsidRPr="00BF78A7">
              <w:rPr>
                <w:rFonts w:eastAsia="Calibri"/>
                <w:sz w:val="18"/>
                <w:szCs w:val="18"/>
              </w:rPr>
              <w:t>.</w:t>
            </w:r>
          </w:p>
        </w:tc>
        <w:tc>
          <w:tcPr>
            <w:tcW w:w="6712"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Подпрограмма 7</w:t>
            </w:r>
          </w:p>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«Укрепление материально-технической базы»</w:t>
            </w:r>
          </w:p>
        </w:tc>
        <w:tc>
          <w:tcPr>
            <w:tcW w:w="1559" w:type="dxa"/>
            <w:shd w:val="clear" w:color="auto" w:fill="auto"/>
          </w:tcPr>
          <w:p w:rsidR="00CD7283" w:rsidRDefault="00CD7283" w:rsidP="00F669E6">
            <w:pPr>
              <w:rPr>
                <w:rFonts w:eastAsia="Calibri"/>
              </w:rPr>
            </w:pPr>
            <w:r w:rsidRPr="00881A7F">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3</w:t>
            </w:r>
            <w:r w:rsidRPr="00BF78A7">
              <w:rPr>
                <w:rFonts w:eastAsia="Calibri"/>
                <w:sz w:val="18"/>
                <w:szCs w:val="18"/>
              </w:rPr>
              <w:t>.1.</w:t>
            </w:r>
          </w:p>
        </w:tc>
        <w:tc>
          <w:tcPr>
            <w:tcW w:w="6712"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 xml:space="preserve">Индикатор 7.1: Сокращение количества семей, состоящих на учете в качестве нуждающихся в улучшении жилищных условий (от общего количества семей, нуждающихся в улучшении жилищных условий, состоящих в списке на начало года) </w:t>
            </w:r>
          </w:p>
        </w:tc>
        <w:tc>
          <w:tcPr>
            <w:tcW w:w="1559" w:type="dxa"/>
            <w:shd w:val="clear" w:color="auto" w:fill="auto"/>
          </w:tcPr>
          <w:p w:rsidR="00CD7283" w:rsidRDefault="00CD7283" w:rsidP="00F669E6">
            <w:pPr>
              <w:rPr>
                <w:rFonts w:eastAsia="Calibri"/>
              </w:rPr>
            </w:pPr>
            <w:r w:rsidRPr="00881A7F">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3</w:t>
            </w:r>
            <w:r w:rsidRPr="00BF78A7">
              <w:rPr>
                <w:rFonts w:eastAsia="Calibri"/>
                <w:sz w:val="18"/>
                <w:szCs w:val="18"/>
              </w:rPr>
              <w:t>.2.</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 xml:space="preserve">Непосредственный результат 7.1: Количество семей, улучшивших жилищные условия </w:t>
            </w:r>
          </w:p>
        </w:tc>
        <w:tc>
          <w:tcPr>
            <w:tcW w:w="1559" w:type="dxa"/>
            <w:shd w:val="clear" w:color="auto" w:fill="auto"/>
          </w:tcPr>
          <w:p w:rsidR="00CD7283" w:rsidRDefault="00CD7283" w:rsidP="00F669E6">
            <w:pPr>
              <w:rPr>
                <w:rFonts w:eastAsia="Calibri"/>
              </w:rPr>
            </w:pPr>
            <w:r w:rsidRPr="00F63F1B">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семья</w:t>
            </w:r>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3</w:t>
            </w:r>
            <w:r w:rsidRPr="00BF78A7">
              <w:rPr>
                <w:rFonts w:eastAsia="Calibri"/>
                <w:sz w:val="18"/>
                <w:szCs w:val="18"/>
              </w:rPr>
              <w:t>.3.</w:t>
            </w:r>
          </w:p>
        </w:tc>
        <w:tc>
          <w:tcPr>
            <w:tcW w:w="6712"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 xml:space="preserve">Непосредственный результат 7.2: Площадь предоставленных жилых помещений </w:t>
            </w:r>
          </w:p>
        </w:tc>
        <w:tc>
          <w:tcPr>
            <w:tcW w:w="1559" w:type="dxa"/>
            <w:shd w:val="clear" w:color="auto" w:fill="auto"/>
          </w:tcPr>
          <w:p w:rsidR="00CD7283" w:rsidRDefault="00CD7283" w:rsidP="00F669E6">
            <w:pPr>
              <w:rPr>
                <w:rFonts w:eastAsia="Calibri"/>
              </w:rPr>
            </w:pPr>
            <w:r w:rsidRPr="00F63F1B">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кв</w:t>
            </w:r>
            <w:proofErr w:type="gramStart"/>
            <w:r w:rsidRPr="00BF78A7">
              <w:rPr>
                <w:rFonts w:ascii="Times New Roman" w:hAnsi="Times New Roman" w:cs="Times New Roman"/>
                <w:sz w:val="18"/>
                <w:szCs w:val="18"/>
              </w:rPr>
              <w:t>.м</w:t>
            </w:r>
            <w:proofErr w:type="gramEnd"/>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r>
      <w:tr w:rsidR="00CD7283" w:rsidRPr="005410AB" w:rsidTr="00F669E6">
        <w:trPr>
          <w:trHeight w:val="775"/>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4</w:t>
            </w:r>
          </w:p>
        </w:tc>
        <w:tc>
          <w:tcPr>
            <w:tcW w:w="6712" w:type="dxa"/>
            <w:shd w:val="clear" w:color="auto" w:fill="auto"/>
          </w:tcPr>
          <w:p w:rsidR="00CD7283" w:rsidRPr="00BF78A7" w:rsidRDefault="00CD7283" w:rsidP="00F669E6">
            <w:pPr>
              <w:autoSpaceDE w:val="0"/>
              <w:autoSpaceDN w:val="0"/>
              <w:adjustRightInd w:val="0"/>
              <w:rPr>
                <w:rFonts w:eastAsia="Calibri"/>
                <w:sz w:val="18"/>
                <w:szCs w:val="18"/>
              </w:rPr>
            </w:pPr>
            <w:r w:rsidRPr="00BF78A7">
              <w:rPr>
                <w:rFonts w:eastAsia="Calibri"/>
                <w:sz w:val="18"/>
                <w:szCs w:val="18"/>
              </w:rPr>
              <w:t>Подпрограмма 9 «Обеспечение многодетных семей земельными участками в городе Сарове Нижегородской области»</w:t>
            </w:r>
          </w:p>
        </w:tc>
        <w:tc>
          <w:tcPr>
            <w:tcW w:w="1559" w:type="dxa"/>
            <w:shd w:val="clear" w:color="auto" w:fill="auto"/>
          </w:tcPr>
          <w:p w:rsidR="00CD7283" w:rsidRDefault="00CD7283" w:rsidP="00F669E6">
            <w:pPr>
              <w:rPr>
                <w:rFonts w:eastAsia="Calibri"/>
              </w:rPr>
            </w:pPr>
            <w:r w:rsidRPr="00E041CA">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r>
      <w:tr w:rsidR="00CD7283" w:rsidRPr="005410AB" w:rsidTr="00F669E6">
        <w:trPr>
          <w:trHeight w:val="828"/>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lastRenderedPageBreak/>
              <w:t>4</w:t>
            </w:r>
            <w:r w:rsidRPr="00BF78A7">
              <w:rPr>
                <w:rFonts w:eastAsia="Calibri"/>
                <w:sz w:val="18"/>
                <w:szCs w:val="18"/>
              </w:rPr>
              <w:t>.1.</w:t>
            </w:r>
          </w:p>
        </w:tc>
        <w:tc>
          <w:tcPr>
            <w:tcW w:w="6712" w:type="dxa"/>
            <w:shd w:val="clear" w:color="auto" w:fill="auto"/>
          </w:tcPr>
          <w:p w:rsidR="00CD7283" w:rsidRPr="00BF78A7" w:rsidRDefault="00CD7283" w:rsidP="00F669E6">
            <w:pPr>
              <w:autoSpaceDE w:val="0"/>
              <w:autoSpaceDN w:val="0"/>
              <w:adjustRightInd w:val="0"/>
              <w:rPr>
                <w:rFonts w:eastAsia="Calibri"/>
                <w:sz w:val="18"/>
                <w:szCs w:val="18"/>
              </w:rPr>
            </w:pPr>
            <w:r w:rsidRPr="00BF78A7">
              <w:rPr>
                <w:rFonts w:eastAsia="Calibri"/>
                <w:sz w:val="18"/>
                <w:szCs w:val="18"/>
              </w:rPr>
              <w:t>Индикатор 9.1:</w:t>
            </w:r>
          </w:p>
          <w:p w:rsidR="00CD7283" w:rsidRPr="00BF78A7" w:rsidRDefault="00CD7283" w:rsidP="00F669E6">
            <w:pPr>
              <w:autoSpaceDE w:val="0"/>
              <w:autoSpaceDN w:val="0"/>
              <w:adjustRightInd w:val="0"/>
              <w:rPr>
                <w:rFonts w:eastAsia="Calibri"/>
                <w:sz w:val="18"/>
                <w:szCs w:val="18"/>
              </w:rPr>
            </w:pPr>
            <w:r w:rsidRPr="00BF78A7">
              <w:rPr>
                <w:rFonts w:eastAsia="Calibri"/>
                <w:sz w:val="18"/>
                <w:szCs w:val="18"/>
              </w:rPr>
              <w:t xml:space="preserve">Доля многодетных семей, состоящих на учёте в Администрации города Сарова на начало 2017 года, обеспеченных земельными участками </w:t>
            </w:r>
            <w:r>
              <w:rPr>
                <w:rFonts w:eastAsia="Calibri"/>
                <w:sz w:val="18"/>
                <w:szCs w:val="18"/>
              </w:rPr>
              <w:t>(нарастающим итогом)</w:t>
            </w:r>
          </w:p>
        </w:tc>
        <w:tc>
          <w:tcPr>
            <w:tcW w:w="1559" w:type="dxa"/>
            <w:shd w:val="clear" w:color="auto" w:fill="auto"/>
          </w:tcPr>
          <w:p w:rsidR="00CD7283" w:rsidRDefault="00CD7283" w:rsidP="00F669E6">
            <w:pPr>
              <w:rPr>
                <w:rFonts w:eastAsia="Calibri"/>
              </w:rPr>
            </w:pPr>
            <w:r w:rsidRPr="00E041CA">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F23B45" w:rsidRDefault="00CD7283" w:rsidP="00F669E6">
            <w:pPr>
              <w:jc w:val="center"/>
              <w:rPr>
                <w:sz w:val="18"/>
                <w:szCs w:val="18"/>
              </w:rPr>
            </w:pPr>
            <w:r w:rsidRPr="00F23B45">
              <w:rPr>
                <w:sz w:val="18"/>
                <w:szCs w:val="18"/>
              </w:rPr>
              <w:t>34,8</w:t>
            </w:r>
          </w:p>
        </w:tc>
        <w:tc>
          <w:tcPr>
            <w:tcW w:w="850" w:type="dxa"/>
            <w:shd w:val="clear" w:color="auto" w:fill="auto"/>
            <w:vAlign w:val="center"/>
          </w:tcPr>
          <w:p w:rsidR="00CD7283" w:rsidRPr="00F23B45" w:rsidRDefault="00CD7283" w:rsidP="00F669E6">
            <w:pPr>
              <w:jc w:val="center"/>
              <w:rPr>
                <w:sz w:val="18"/>
                <w:szCs w:val="18"/>
              </w:rPr>
            </w:pPr>
            <w:r w:rsidRPr="00F23B45">
              <w:rPr>
                <w:sz w:val="18"/>
                <w:szCs w:val="18"/>
              </w:rPr>
              <w:t>34,8</w:t>
            </w:r>
          </w:p>
        </w:tc>
        <w:tc>
          <w:tcPr>
            <w:tcW w:w="993" w:type="dxa"/>
            <w:shd w:val="clear" w:color="auto" w:fill="auto"/>
            <w:vAlign w:val="center"/>
          </w:tcPr>
          <w:p w:rsidR="00CD7283" w:rsidRPr="00F23B45" w:rsidRDefault="00CD7283" w:rsidP="00F669E6">
            <w:pPr>
              <w:jc w:val="center"/>
              <w:rPr>
                <w:sz w:val="18"/>
                <w:szCs w:val="18"/>
              </w:rPr>
            </w:pPr>
            <w:r w:rsidRPr="00F23B45">
              <w:rPr>
                <w:sz w:val="18"/>
                <w:szCs w:val="18"/>
              </w:rPr>
              <w:t>34,8</w:t>
            </w:r>
          </w:p>
        </w:tc>
        <w:tc>
          <w:tcPr>
            <w:tcW w:w="992" w:type="dxa"/>
            <w:shd w:val="clear" w:color="auto" w:fill="auto"/>
            <w:vAlign w:val="center"/>
          </w:tcPr>
          <w:p w:rsidR="00CD7283" w:rsidRPr="00F23B45" w:rsidRDefault="00CD7283" w:rsidP="00F669E6">
            <w:pPr>
              <w:jc w:val="center"/>
              <w:rPr>
                <w:sz w:val="18"/>
                <w:szCs w:val="18"/>
              </w:rPr>
            </w:pPr>
            <w:r w:rsidRPr="00F23B45">
              <w:rPr>
                <w:sz w:val="18"/>
                <w:szCs w:val="18"/>
              </w:rPr>
              <w:t>34,8</w:t>
            </w:r>
          </w:p>
        </w:tc>
        <w:tc>
          <w:tcPr>
            <w:tcW w:w="896" w:type="dxa"/>
            <w:shd w:val="clear" w:color="auto" w:fill="auto"/>
            <w:vAlign w:val="center"/>
          </w:tcPr>
          <w:p w:rsidR="00CD7283" w:rsidRPr="00F23B45" w:rsidRDefault="00CD7283" w:rsidP="00F669E6">
            <w:pPr>
              <w:jc w:val="center"/>
              <w:rPr>
                <w:sz w:val="18"/>
                <w:szCs w:val="18"/>
              </w:rPr>
            </w:pPr>
            <w:r w:rsidRPr="00F23B45">
              <w:rPr>
                <w:sz w:val="18"/>
                <w:szCs w:val="18"/>
              </w:rPr>
              <w:t>34,8</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4</w:t>
            </w:r>
            <w:r w:rsidRPr="00BF78A7">
              <w:rPr>
                <w:rFonts w:eastAsia="Calibri"/>
                <w:sz w:val="18"/>
                <w:szCs w:val="18"/>
              </w:rPr>
              <w:t>.2.</w:t>
            </w:r>
          </w:p>
        </w:tc>
        <w:tc>
          <w:tcPr>
            <w:tcW w:w="6712" w:type="dxa"/>
            <w:shd w:val="clear" w:color="auto" w:fill="auto"/>
          </w:tcPr>
          <w:p w:rsidR="00CD7283" w:rsidRPr="00BF78A7" w:rsidRDefault="00CD7283" w:rsidP="00F669E6">
            <w:pPr>
              <w:autoSpaceDE w:val="0"/>
              <w:autoSpaceDN w:val="0"/>
              <w:adjustRightInd w:val="0"/>
              <w:rPr>
                <w:rFonts w:eastAsia="Calibri"/>
                <w:sz w:val="18"/>
                <w:szCs w:val="18"/>
              </w:rPr>
            </w:pPr>
            <w:r w:rsidRPr="00BF78A7">
              <w:rPr>
                <w:rFonts w:eastAsia="Calibri"/>
                <w:sz w:val="18"/>
                <w:szCs w:val="18"/>
              </w:rPr>
              <w:t xml:space="preserve">Непосредственный результат 9.1: Количество земельных участков, предоставленных многодетным семьям </w:t>
            </w:r>
            <w:r>
              <w:rPr>
                <w:rFonts w:eastAsia="Calibri"/>
                <w:sz w:val="18"/>
                <w:szCs w:val="18"/>
              </w:rPr>
              <w:t>(нарастающим итогом)</w:t>
            </w:r>
          </w:p>
        </w:tc>
        <w:tc>
          <w:tcPr>
            <w:tcW w:w="1559" w:type="dxa"/>
            <w:shd w:val="clear" w:color="auto" w:fill="auto"/>
          </w:tcPr>
          <w:p w:rsidR="00CD7283" w:rsidRDefault="00CD7283" w:rsidP="00F669E6">
            <w:pPr>
              <w:rPr>
                <w:rFonts w:eastAsia="Calibri"/>
              </w:rPr>
            </w:pPr>
            <w:r w:rsidRPr="00E041CA">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proofErr w:type="spellStart"/>
            <w:proofErr w:type="gramStart"/>
            <w:r>
              <w:rPr>
                <w:rFonts w:ascii="Times New Roman" w:hAnsi="Times New Roman" w:cs="Times New Roman"/>
                <w:sz w:val="18"/>
                <w:szCs w:val="18"/>
              </w:rPr>
              <w:t>Земель-ные</w:t>
            </w:r>
            <w:proofErr w:type="spellEnd"/>
            <w:proofErr w:type="gramEnd"/>
            <w:r>
              <w:rPr>
                <w:rFonts w:ascii="Times New Roman" w:hAnsi="Times New Roman" w:cs="Times New Roman"/>
                <w:sz w:val="18"/>
                <w:szCs w:val="18"/>
              </w:rPr>
              <w:t xml:space="preserve"> участки</w:t>
            </w:r>
          </w:p>
        </w:tc>
        <w:tc>
          <w:tcPr>
            <w:tcW w:w="851"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72</w:t>
            </w:r>
          </w:p>
        </w:tc>
        <w:tc>
          <w:tcPr>
            <w:tcW w:w="850" w:type="dxa"/>
            <w:shd w:val="clear" w:color="auto" w:fill="auto"/>
            <w:vAlign w:val="center"/>
          </w:tcPr>
          <w:p w:rsidR="00CD7283" w:rsidRPr="00F23B45" w:rsidRDefault="00CD7283" w:rsidP="00F669E6">
            <w:pPr>
              <w:jc w:val="center"/>
              <w:rPr>
                <w:sz w:val="18"/>
                <w:szCs w:val="18"/>
              </w:rPr>
            </w:pPr>
            <w:r w:rsidRPr="00F23B45">
              <w:rPr>
                <w:sz w:val="18"/>
                <w:szCs w:val="18"/>
              </w:rPr>
              <w:t>72</w:t>
            </w:r>
          </w:p>
        </w:tc>
        <w:tc>
          <w:tcPr>
            <w:tcW w:w="993" w:type="dxa"/>
            <w:shd w:val="clear" w:color="auto" w:fill="auto"/>
            <w:vAlign w:val="center"/>
          </w:tcPr>
          <w:p w:rsidR="00CD7283" w:rsidRPr="00F23B45" w:rsidRDefault="00CD7283" w:rsidP="00F669E6">
            <w:pPr>
              <w:jc w:val="center"/>
              <w:rPr>
                <w:sz w:val="18"/>
                <w:szCs w:val="18"/>
              </w:rPr>
            </w:pPr>
            <w:r w:rsidRPr="00F23B45">
              <w:rPr>
                <w:sz w:val="18"/>
                <w:szCs w:val="18"/>
              </w:rPr>
              <w:t>72</w:t>
            </w:r>
          </w:p>
        </w:tc>
        <w:tc>
          <w:tcPr>
            <w:tcW w:w="992" w:type="dxa"/>
            <w:shd w:val="clear" w:color="auto" w:fill="auto"/>
            <w:vAlign w:val="center"/>
          </w:tcPr>
          <w:p w:rsidR="00CD7283" w:rsidRPr="00F23B45" w:rsidRDefault="00CD7283" w:rsidP="00F669E6">
            <w:pPr>
              <w:jc w:val="center"/>
              <w:rPr>
                <w:sz w:val="18"/>
                <w:szCs w:val="18"/>
              </w:rPr>
            </w:pPr>
            <w:r w:rsidRPr="00F23B45">
              <w:rPr>
                <w:sz w:val="18"/>
                <w:szCs w:val="18"/>
              </w:rPr>
              <w:t>72</w:t>
            </w:r>
          </w:p>
        </w:tc>
        <w:tc>
          <w:tcPr>
            <w:tcW w:w="896" w:type="dxa"/>
            <w:shd w:val="clear" w:color="auto" w:fill="auto"/>
            <w:vAlign w:val="center"/>
          </w:tcPr>
          <w:p w:rsidR="00CD7283" w:rsidRPr="00F23B45" w:rsidRDefault="00CD7283" w:rsidP="00F669E6">
            <w:pPr>
              <w:jc w:val="center"/>
              <w:rPr>
                <w:sz w:val="18"/>
                <w:szCs w:val="18"/>
              </w:rPr>
            </w:pPr>
            <w:r w:rsidRPr="00F23B45">
              <w:rPr>
                <w:sz w:val="18"/>
                <w:szCs w:val="18"/>
              </w:rPr>
              <w:t>72</w:t>
            </w:r>
          </w:p>
        </w:tc>
      </w:tr>
    </w:tbl>
    <w:p w:rsidR="00E02E4D" w:rsidRPr="00F90239" w:rsidRDefault="00E02E4D" w:rsidP="00E02E4D">
      <w:pPr>
        <w:autoSpaceDE w:val="0"/>
        <w:autoSpaceDN w:val="0"/>
        <w:adjustRightInd w:val="0"/>
        <w:ind w:firstLine="540"/>
        <w:sectPr w:rsidR="00E02E4D" w:rsidRPr="00F90239" w:rsidSect="00DB6AA4">
          <w:pgSz w:w="16838" w:h="11906" w:orient="landscape"/>
          <w:pgMar w:top="1310" w:right="142" w:bottom="567" w:left="539" w:header="720" w:footer="720" w:gutter="0"/>
          <w:pgNumType w:start="1"/>
          <w:cols w:space="708"/>
          <w:docGrid w:linePitch="326"/>
        </w:sectPr>
      </w:pPr>
    </w:p>
    <w:p w:rsidR="006F336E" w:rsidRDefault="006F336E" w:rsidP="006F336E">
      <w:pPr>
        <w:autoSpaceDE w:val="0"/>
        <w:autoSpaceDN w:val="0"/>
        <w:adjustRightInd w:val="0"/>
        <w:outlineLvl w:val="0"/>
        <w:rPr>
          <w:bCs/>
        </w:rPr>
      </w:pPr>
    </w:p>
    <w:p w:rsidR="00572EB8" w:rsidRPr="00572EB8" w:rsidRDefault="00572EB8" w:rsidP="00572EB8">
      <w:pPr>
        <w:autoSpaceDE w:val="0"/>
        <w:autoSpaceDN w:val="0"/>
        <w:adjustRightInd w:val="0"/>
        <w:jc w:val="center"/>
        <w:outlineLvl w:val="0"/>
        <w:rPr>
          <w:b/>
          <w:bCs/>
        </w:rPr>
      </w:pPr>
      <w:r w:rsidRPr="00572EB8">
        <w:rPr>
          <w:b/>
          <w:bCs/>
        </w:rPr>
        <w:t>2.6. Меры правового регулирования</w:t>
      </w:r>
    </w:p>
    <w:p w:rsidR="00572EB8" w:rsidRPr="00572EB8" w:rsidRDefault="00572EB8" w:rsidP="00572EB8">
      <w:pPr>
        <w:autoSpaceDE w:val="0"/>
        <w:autoSpaceDN w:val="0"/>
        <w:adjustRightInd w:val="0"/>
        <w:ind w:firstLine="540"/>
        <w:jc w:val="both"/>
        <w:rPr>
          <w:sz w:val="22"/>
          <w:szCs w:val="22"/>
        </w:rPr>
      </w:pPr>
    </w:p>
    <w:p w:rsidR="00572EB8" w:rsidRDefault="00572EB8" w:rsidP="00572EB8">
      <w:pPr>
        <w:autoSpaceDE w:val="0"/>
        <w:autoSpaceDN w:val="0"/>
        <w:adjustRightInd w:val="0"/>
        <w:ind w:firstLine="540"/>
        <w:jc w:val="both"/>
      </w:pPr>
      <w:r w:rsidRPr="00572EB8">
        <w:t>Принятие иных нормативных правовых актов не требуется.</w:t>
      </w:r>
    </w:p>
    <w:p w:rsidR="0013202D" w:rsidRDefault="0013202D" w:rsidP="002067F5">
      <w:pPr>
        <w:autoSpaceDE w:val="0"/>
        <w:autoSpaceDN w:val="0"/>
        <w:adjustRightInd w:val="0"/>
        <w:jc w:val="center"/>
        <w:outlineLvl w:val="0"/>
        <w:rPr>
          <w:bCs/>
        </w:rPr>
      </w:pPr>
    </w:p>
    <w:p w:rsidR="00CD7283" w:rsidRPr="007160AD" w:rsidRDefault="00CD7283" w:rsidP="00CD7283">
      <w:pPr>
        <w:autoSpaceDE w:val="0"/>
        <w:autoSpaceDN w:val="0"/>
        <w:adjustRightInd w:val="0"/>
        <w:jc w:val="center"/>
        <w:outlineLvl w:val="0"/>
        <w:rPr>
          <w:b/>
          <w:bCs/>
        </w:rPr>
      </w:pPr>
      <w:r w:rsidRPr="007160AD">
        <w:rPr>
          <w:b/>
          <w:bCs/>
        </w:rPr>
        <w:t>2.7. Обоснование объема финансовых ресурсов</w:t>
      </w:r>
    </w:p>
    <w:p w:rsidR="00CD7283" w:rsidRPr="007160AD" w:rsidRDefault="00CD7283" w:rsidP="00CD7283">
      <w:pPr>
        <w:autoSpaceDE w:val="0"/>
        <w:autoSpaceDN w:val="0"/>
        <w:adjustRightInd w:val="0"/>
        <w:jc w:val="center"/>
        <w:outlineLvl w:val="0"/>
      </w:pPr>
      <w:r w:rsidRPr="007160AD">
        <w:t>Таблица 3. Ресурсное обеспечение реализации муниципальной программы за счет средств бюджета города Сарова</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1701"/>
        <w:gridCol w:w="1559"/>
        <w:gridCol w:w="992"/>
        <w:gridCol w:w="993"/>
        <w:gridCol w:w="850"/>
        <w:gridCol w:w="851"/>
        <w:gridCol w:w="992"/>
        <w:gridCol w:w="1417"/>
      </w:tblGrid>
      <w:tr w:rsidR="00CD7283" w:rsidRPr="00F90239" w:rsidTr="00F669E6">
        <w:trPr>
          <w:trHeight w:val="410"/>
        </w:trPr>
        <w:tc>
          <w:tcPr>
            <w:tcW w:w="5529" w:type="dxa"/>
            <w:vMerge w:val="restart"/>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Статус</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Главный распорядитель средств бюджета города Сарова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Заказчик координатор, соисполнители</w:t>
            </w:r>
          </w:p>
        </w:tc>
        <w:tc>
          <w:tcPr>
            <w:tcW w:w="6095" w:type="dxa"/>
            <w:gridSpan w:val="6"/>
            <w:vAlign w:val="center"/>
          </w:tcPr>
          <w:p w:rsidR="00CD7283" w:rsidRPr="000E74EF" w:rsidRDefault="00CD7283" w:rsidP="00F669E6">
            <w:pPr>
              <w:autoSpaceDE w:val="0"/>
              <w:autoSpaceDN w:val="0"/>
              <w:adjustRightInd w:val="0"/>
              <w:jc w:val="center"/>
              <w:outlineLvl w:val="0"/>
              <w:rPr>
                <w:sz w:val="16"/>
                <w:szCs w:val="16"/>
              </w:rPr>
            </w:pPr>
            <w:r w:rsidRPr="00F90239">
              <w:rPr>
                <w:sz w:val="16"/>
                <w:szCs w:val="16"/>
              </w:rPr>
              <w:t>Расходы (тыс</w:t>
            </w:r>
            <w:proofErr w:type="gramStart"/>
            <w:r w:rsidRPr="00F90239">
              <w:rPr>
                <w:sz w:val="16"/>
                <w:szCs w:val="16"/>
              </w:rPr>
              <w:t>.р</w:t>
            </w:r>
            <w:proofErr w:type="gramEnd"/>
            <w:r w:rsidRPr="00F90239">
              <w:rPr>
                <w:sz w:val="16"/>
                <w:szCs w:val="16"/>
              </w:rPr>
              <w:t>уб.) по годам</w:t>
            </w:r>
          </w:p>
        </w:tc>
      </w:tr>
      <w:tr w:rsidR="00CD7283" w:rsidRPr="00F90239" w:rsidTr="00F669E6">
        <w:trPr>
          <w:trHeight w:val="598"/>
        </w:trPr>
        <w:tc>
          <w:tcPr>
            <w:tcW w:w="5529" w:type="dxa"/>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outlineLvl w:val="0"/>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jc w:val="center"/>
              <w:outlineLvl w:val="0"/>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6"/>
                <w:szCs w:val="16"/>
              </w:rPr>
            </w:pPr>
            <w:r w:rsidRPr="00F90239">
              <w:rPr>
                <w:sz w:val="16"/>
                <w:szCs w:val="16"/>
              </w:rPr>
              <w:t>20</w:t>
            </w:r>
            <w:r>
              <w:rPr>
                <w:sz w:val="16"/>
                <w:szCs w:val="16"/>
              </w:rPr>
              <w:t>24</w:t>
            </w:r>
          </w:p>
        </w:tc>
        <w:tc>
          <w:tcPr>
            <w:tcW w:w="993"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6"/>
                <w:szCs w:val="16"/>
              </w:rPr>
            </w:pPr>
            <w:r w:rsidRPr="00F90239">
              <w:rPr>
                <w:sz w:val="16"/>
                <w:szCs w:val="16"/>
              </w:rPr>
              <w:t>202</w:t>
            </w: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6"/>
                <w:szCs w:val="16"/>
              </w:rPr>
            </w:pPr>
            <w:r w:rsidRPr="00F90239">
              <w:rPr>
                <w:sz w:val="16"/>
                <w:szCs w:val="16"/>
              </w:rPr>
              <w:t>202</w:t>
            </w:r>
            <w:r>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6"/>
                <w:szCs w:val="16"/>
              </w:rPr>
            </w:pPr>
            <w:r>
              <w:rPr>
                <w:sz w:val="16"/>
                <w:szCs w:val="16"/>
              </w:rPr>
              <w:t>2027</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6"/>
                <w:szCs w:val="16"/>
              </w:rPr>
            </w:pPr>
            <w:r>
              <w:rPr>
                <w:sz w:val="16"/>
                <w:szCs w:val="16"/>
              </w:rPr>
              <w:t>2028</w:t>
            </w:r>
          </w:p>
        </w:tc>
        <w:tc>
          <w:tcPr>
            <w:tcW w:w="1417"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6"/>
                <w:szCs w:val="16"/>
              </w:rPr>
            </w:pPr>
            <w:r w:rsidRPr="00F90239">
              <w:rPr>
                <w:sz w:val="16"/>
                <w:szCs w:val="16"/>
              </w:rPr>
              <w:t>всего</w:t>
            </w:r>
          </w:p>
        </w:tc>
      </w:tr>
      <w:tr w:rsidR="00CD7283" w:rsidRPr="00F90239" w:rsidTr="00F669E6">
        <w:tc>
          <w:tcPr>
            <w:tcW w:w="7230" w:type="dxa"/>
            <w:gridSpan w:val="2"/>
            <w:vMerge w:val="restart"/>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outlineLvl w:val="0"/>
              <w:rPr>
                <w:sz w:val="18"/>
                <w:szCs w:val="18"/>
              </w:rPr>
            </w:pPr>
            <w:r w:rsidRPr="00F90239">
              <w:rPr>
                <w:sz w:val="18"/>
                <w:szCs w:val="18"/>
              </w:rPr>
              <w:t>Муниципальная программа: «Обеспечение населения города Сарова Нижегородской области доступным и комфортным жильем»</w:t>
            </w: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4D7BEC" w:rsidRDefault="00CD7283" w:rsidP="00F669E6">
            <w:pPr>
              <w:jc w:val="center"/>
              <w:rPr>
                <w:color w:val="000000"/>
                <w:sz w:val="18"/>
                <w:szCs w:val="18"/>
              </w:rPr>
            </w:pPr>
            <w:r w:rsidRPr="004D7BEC">
              <w:rPr>
                <w:color w:val="000000"/>
                <w:sz w:val="18"/>
                <w:szCs w:val="18"/>
              </w:rPr>
              <w:t>69 276,7</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4D7BEC" w:rsidRDefault="00CD7283" w:rsidP="00F669E6">
            <w:pPr>
              <w:jc w:val="center"/>
              <w:rPr>
                <w:color w:val="000000"/>
                <w:sz w:val="18"/>
                <w:szCs w:val="18"/>
              </w:rPr>
            </w:pPr>
            <w:r w:rsidRPr="004D7BEC">
              <w:rPr>
                <w:color w:val="000000"/>
                <w:sz w:val="18"/>
                <w:szCs w:val="18"/>
              </w:rPr>
              <w:t>22 936,3</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4D7BEC" w:rsidRDefault="00CD7283" w:rsidP="00F669E6">
            <w:pPr>
              <w:jc w:val="center"/>
              <w:rPr>
                <w:color w:val="000000"/>
                <w:sz w:val="18"/>
                <w:szCs w:val="18"/>
              </w:rPr>
            </w:pPr>
            <w:r w:rsidRPr="004D7BEC">
              <w:rPr>
                <w:color w:val="000000"/>
                <w:sz w:val="18"/>
                <w:szCs w:val="18"/>
              </w:rPr>
              <w:t>31 562,7</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4D7BEC" w:rsidRDefault="00CD7283" w:rsidP="00F669E6">
            <w:pPr>
              <w:jc w:val="center"/>
              <w:rPr>
                <w:color w:val="000000"/>
                <w:sz w:val="18"/>
                <w:szCs w:val="18"/>
              </w:rPr>
            </w:pPr>
            <w:r w:rsidRPr="004D7BEC">
              <w:rPr>
                <w:color w:val="000000"/>
                <w:sz w:val="18"/>
                <w:szCs w:val="18"/>
              </w:rPr>
              <w:t>48 541,0</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4D7BEC" w:rsidRDefault="00CD7283" w:rsidP="00F669E6">
            <w:pPr>
              <w:jc w:val="center"/>
              <w:rPr>
                <w:color w:val="000000"/>
                <w:sz w:val="18"/>
                <w:szCs w:val="18"/>
              </w:rPr>
            </w:pPr>
            <w:r w:rsidRPr="004D7BEC">
              <w:rPr>
                <w:color w:val="000000"/>
                <w:sz w:val="18"/>
                <w:szCs w:val="18"/>
              </w:rPr>
              <w:t>48 866,1</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4D7BEC" w:rsidRDefault="00CD7283" w:rsidP="00F669E6">
            <w:pPr>
              <w:jc w:val="center"/>
              <w:rPr>
                <w:color w:val="000000"/>
                <w:sz w:val="18"/>
                <w:szCs w:val="18"/>
              </w:rPr>
            </w:pPr>
            <w:r w:rsidRPr="004D7BEC">
              <w:rPr>
                <w:color w:val="000000"/>
                <w:sz w:val="18"/>
                <w:szCs w:val="18"/>
              </w:rPr>
              <w:t>221 182,8</w:t>
            </w:r>
          </w:p>
        </w:tc>
      </w:tr>
      <w:tr w:rsidR="00CD7283" w:rsidRPr="00F90239" w:rsidTr="00F669E6">
        <w:tc>
          <w:tcPr>
            <w:tcW w:w="7230" w:type="dxa"/>
            <w:gridSpan w:val="2"/>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475422" w:rsidRDefault="00CD7283" w:rsidP="00F669E6">
            <w:pPr>
              <w:tabs>
                <w:tab w:val="left" w:pos="175"/>
                <w:tab w:val="left" w:pos="255"/>
              </w:tabs>
              <w:spacing w:before="60" w:after="40"/>
              <w:jc w:val="center"/>
              <w:rPr>
                <w:sz w:val="18"/>
                <w:szCs w:val="18"/>
              </w:rPr>
            </w:pPr>
            <w:r w:rsidRPr="00475422">
              <w:rPr>
                <w:sz w:val="18"/>
                <w:szCs w:val="18"/>
              </w:rPr>
              <w:t>56708,4</w:t>
            </w:r>
          </w:p>
        </w:tc>
        <w:tc>
          <w:tcPr>
            <w:tcW w:w="993" w:type="dxa"/>
            <w:tcBorders>
              <w:top w:val="single" w:sz="4" w:space="0" w:color="auto"/>
              <w:left w:val="single" w:sz="4" w:space="0" w:color="auto"/>
              <w:bottom w:val="single" w:sz="4" w:space="0" w:color="auto"/>
              <w:right w:val="single" w:sz="4" w:space="0" w:color="auto"/>
            </w:tcBorders>
            <w:vAlign w:val="center"/>
          </w:tcPr>
          <w:p w:rsidR="00CD7283" w:rsidRPr="00475422" w:rsidRDefault="00CD7283" w:rsidP="00F669E6">
            <w:pPr>
              <w:tabs>
                <w:tab w:val="left" w:pos="175"/>
                <w:tab w:val="left" w:pos="255"/>
              </w:tabs>
              <w:spacing w:before="60" w:after="40"/>
              <w:jc w:val="center"/>
              <w:rPr>
                <w:sz w:val="18"/>
                <w:szCs w:val="18"/>
              </w:rPr>
            </w:pPr>
            <w:r>
              <w:rPr>
                <w:sz w:val="18"/>
                <w:szCs w:val="18"/>
              </w:rPr>
              <w:t>9574,0</w:t>
            </w:r>
          </w:p>
        </w:tc>
        <w:tc>
          <w:tcPr>
            <w:tcW w:w="850"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jc w:val="center"/>
              <w:rPr>
                <w:sz w:val="18"/>
                <w:szCs w:val="18"/>
              </w:rPr>
            </w:pPr>
            <w:r>
              <w:rPr>
                <w:sz w:val="18"/>
                <w:szCs w:val="18"/>
              </w:rPr>
              <w:t>13278,3</w:t>
            </w:r>
          </w:p>
        </w:tc>
        <w:tc>
          <w:tcPr>
            <w:tcW w:w="851"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jc w:val="center"/>
              <w:rPr>
                <w:sz w:val="18"/>
                <w:szCs w:val="18"/>
              </w:rPr>
            </w:pPr>
            <w:r>
              <w:rPr>
                <w:sz w:val="18"/>
                <w:szCs w:val="18"/>
              </w:rPr>
              <w:t>30256,6</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jc w:val="center"/>
              <w:rPr>
                <w:sz w:val="18"/>
                <w:szCs w:val="18"/>
              </w:rPr>
            </w:pPr>
            <w:r>
              <w:rPr>
                <w:sz w:val="18"/>
                <w:szCs w:val="18"/>
              </w:rPr>
              <w:t>30581,7</w:t>
            </w:r>
          </w:p>
        </w:tc>
        <w:tc>
          <w:tcPr>
            <w:tcW w:w="1417"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jc w:val="center"/>
              <w:rPr>
                <w:sz w:val="18"/>
                <w:szCs w:val="18"/>
              </w:rPr>
            </w:pPr>
            <w:r>
              <w:rPr>
                <w:sz w:val="18"/>
                <w:szCs w:val="18"/>
              </w:rPr>
              <w:t>140399,0</w:t>
            </w:r>
          </w:p>
        </w:tc>
      </w:tr>
      <w:tr w:rsidR="00CD7283" w:rsidRPr="00F90239" w:rsidTr="00F669E6">
        <w:tc>
          <w:tcPr>
            <w:tcW w:w="7230" w:type="dxa"/>
            <w:gridSpan w:val="2"/>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ДГХ</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810,1</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1 239,1</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1 239,1</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1 239,1</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4 569,2</w:t>
            </w:r>
          </w:p>
        </w:tc>
      </w:tr>
      <w:tr w:rsidR="00CD7283" w:rsidRPr="00F90239" w:rsidTr="00F669E6">
        <w:trPr>
          <w:trHeight w:val="297"/>
        </w:trPr>
        <w:tc>
          <w:tcPr>
            <w:tcW w:w="7230" w:type="dxa"/>
            <w:gridSpan w:val="2"/>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12 552,2</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17 045,3</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17 045,3</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17 045,3</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76 214,6</w:t>
            </w:r>
          </w:p>
        </w:tc>
      </w:tr>
      <w:tr w:rsidR="00CD7283" w:rsidRPr="00F90239" w:rsidTr="00F669E6">
        <w:trPr>
          <w:trHeight w:val="84"/>
        </w:trPr>
        <w:tc>
          <w:tcPr>
            <w:tcW w:w="5529" w:type="dxa"/>
            <w:vMerge w:val="restart"/>
            <w:tcBorders>
              <w:top w:val="single" w:sz="4" w:space="0" w:color="auto"/>
              <w:left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r w:rsidRPr="00506203">
              <w:rPr>
                <w:sz w:val="18"/>
                <w:szCs w:val="18"/>
              </w:rPr>
              <w:t>Подпрограмма 1 «Молодая семья»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Администрация города Сарова</w:t>
            </w: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11 374,6</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3 798,7</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4 438,6</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4 707,2</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4 922,6</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29 241,7</w:t>
            </w:r>
          </w:p>
        </w:tc>
      </w:tr>
      <w:tr w:rsidR="00CD7283" w:rsidRPr="00F90239" w:rsidTr="00F669E6">
        <w:tc>
          <w:tcPr>
            <w:tcW w:w="5529" w:type="dxa"/>
            <w:vMerge/>
            <w:tcBorders>
              <w:left w:val="single" w:sz="4" w:space="0" w:color="auto"/>
              <w:right w:val="single" w:sz="4" w:space="0" w:color="auto"/>
            </w:tcBorders>
          </w:tcPr>
          <w:p w:rsidR="00CD7283" w:rsidRPr="00506203" w:rsidRDefault="00CD7283" w:rsidP="00F669E6">
            <w:pPr>
              <w:autoSpaceDE w:val="0"/>
              <w:autoSpaceDN w:val="0"/>
              <w:adjustRightInd w:val="0"/>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11 374,6</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3 798,7</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4 438,6</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4 707,2</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4 922,6</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29 241,7</w:t>
            </w:r>
          </w:p>
        </w:tc>
      </w:tr>
      <w:tr w:rsidR="00CD7283" w:rsidRPr="00F90239" w:rsidTr="00F669E6">
        <w:trPr>
          <w:trHeight w:val="70"/>
        </w:trPr>
        <w:tc>
          <w:tcPr>
            <w:tcW w:w="5529" w:type="dxa"/>
            <w:vMerge w:val="restart"/>
            <w:tcBorders>
              <w:top w:val="single" w:sz="4" w:space="0" w:color="auto"/>
              <w:left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r w:rsidRPr="00506203">
              <w:rPr>
                <w:sz w:val="18"/>
                <w:szCs w:val="18"/>
              </w:rPr>
              <w:t>Подпрограмма 7</w:t>
            </w:r>
          </w:p>
          <w:p w:rsidR="00CD7283" w:rsidRPr="00506203" w:rsidRDefault="00CD7283" w:rsidP="00F669E6">
            <w:pPr>
              <w:autoSpaceDE w:val="0"/>
              <w:autoSpaceDN w:val="0"/>
              <w:adjustRightInd w:val="0"/>
              <w:jc w:val="center"/>
              <w:outlineLvl w:val="0"/>
              <w:rPr>
                <w:sz w:val="18"/>
                <w:szCs w:val="18"/>
              </w:rPr>
            </w:pPr>
            <w:r w:rsidRPr="00506203">
              <w:rPr>
                <w:sz w:val="18"/>
                <w:szCs w:val="18"/>
              </w:rPr>
              <w:t>«Укрепление материально-технической базы»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Администрация города Сарова</w:t>
            </w: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r>
      <w:tr w:rsidR="00CD7283" w:rsidRPr="00F90239" w:rsidTr="00F669E6">
        <w:trPr>
          <w:trHeight w:val="281"/>
        </w:trPr>
        <w:tc>
          <w:tcPr>
            <w:tcW w:w="5529" w:type="dxa"/>
            <w:vMerge/>
            <w:tcBorders>
              <w:left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r>
      <w:tr w:rsidR="00CD7283" w:rsidRPr="00F90239" w:rsidTr="00F669E6">
        <w:trPr>
          <w:trHeight w:val="56"/>
        </w:trPr>
        <w:tc>
          <w:tcPr>
            <w:tcW w:w="5529" w:type="dxa"/>
            <w:vMerge/>
            <w:tcBorders>
              <w:left w:val="single" w:sz="4" w:space="0" w:color="auto"/>
              <w:right w:val="single" w:sz="4" w:space="0" w:color="auto"/>
            </w:tcBorders>
          </w:tcPr>
          <w:p w:rsidR="00CD7283" w:rsidRPr="00506203" w:rsidRDefault="00CD7283" w:rsidP="00F669E6">
            <w:pPr>
              <w:autoSpaceDE w:val="0"/>
              <w:autoSpaceDN w:val="0"/>
              <w:adjustRightInd w:val="0"/>
              <w:jc w:val="center"/>
              <w:rPr>
                <w:sz w:val="18"/>
                <w:szCs w:val="18"/>
              </w:rPr>
            </w:pPr>
          </w:p>
        </w:tc>
        <w:tc>
          <w:tcPr>
            <w:tcW w:w="1701" w:type="dxa"/>
            <w:vMerge w:val="restart"/>
            <w:tcBorders>
              <w:top w:val="single" w:sz="4" w:space="0" w:color="auto"/>
              <w:left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КУМИ</w:t>
            </w: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r>
      <w:tr w:rsidR="00CD7283" w:rsidRPr="00F90239" w:rsidTr="00F669E6">
        <w:trPr>
          <w:trHeight w:val="56"/>
        </w:trPr>
        <w:tc>
          <w:tcPr>
            <w:tcW w:w="5529" w:type="dxa"/>
            <w:vMerge/>
            <w:tcBorders>
              <w:left w:val="single" w:sz="4" w:space="0" w:color="auto"/>
              <w:right w:val="single" w:sz="4" w:space="0" w:color="auto"/>
            </w:tcBorders>
          </w:tcPr>
          <w:p w:rsidR="00CD7283" w:rsidRPr="00506203" w:rsidRDefault="00CD7283" w:rsidP="00F669E6">
            <w:pPr>
              <w:autoSpaceDE w:val="0"/>
              <w:autoSpaceDN w:val="0"/>
              <w:adjustRightInd w:val="0"/>
              <w:jc w:val="center"/>
              <w:rPr>
                <w:sz w:val="18"/>
                <w:szCs w:val="18"/>
              </w:rPr>
            </w:pPr>
          </w:p>
        </w:tc>
        <w:tc>
          <w:tcPr>
            <w:tcW w:w="1701" w:type="dxa"/>
            <w:vMerge/>
            <w:tcBorders>
              <w:left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r>
      <w:tr w:rsidR="00CD7283" w:rsidRPr="00F90239" w:rsidTr="00F669E6">
        <w:trPr>
          <w:trHeight w:val="540"/>
        </w:trPr>
        <w:tc>
          <w:tcPr>
            <w:tcW w:w="5529" w:type="dxa"/>
            <w:vMerge w:val="restart"/>
            <w:tcBorders>
              <w:top w:val="single" w:sz="4" w:space="0" w:color="auto"/>
              <w:left w:val="single" w:sz="4" w:space="0" w:color="auto"/>
              <w:bottom w:val="single" w:sz="4" w:space="0" w:color="auto"/>
              <w:right w:val="single" w:sz="4" w:space="0" w:color="auto"/>
            </w:tcBorders>
          </w:tcPr>
          <w:p w:rsidR="00CD7283" w:rsidRDefault="00CD7283" w:rsidP="00F669E6">
            <w:pPr>
              <w:autoSpaceDE w:val="0"/>
              <w:autoSpaceDN w:val="0"/>
              <w:adjustRightInd w:val="0"/>
              <w:jc w:val="center"/>
              <w:rPr>
                <w:sz w:val="18"/>
                <w:szCs w:val="18"/>
              </w:rPr>
            </w:pPr>
            <w:r w:rsidRPr="00506203">
              <w:rPr>
                <w:sz w:val="18"/>
                <w:szCs w:val="18"/>
              </w:rPr>
              <w:t xml:space="preserve">Подпрограмма 8 </w:t>
            </w:r>
          </w:p>
          <w:p w:rsidR="00CD7283" w:rsidRPr="00506203" w:rsidRDefault="00CD7283" w:rsidP="00F669E6">
            <w:pPr>
              <w:autoSpaceDE w:val="0"/>
              <w:autoSpaceDN w:val="0"/>
              <w:adjustRightInd w:val="0"/>
              <w:jc w:val="both"/>
              <w:rPr>
                <w:sz w:val="18"/>
                <w:szCs w:val="18"/>
              </w:rPr>
            </w:pPr>
            <w:r w:rsidRPr="00506203">
              <w:rPr>
                <w:sz w:val="18"/>
                <w:szCs w:val="18"/>
              </w:rPr>
              <w:t>«Переселение граждан из аварийного жилищного фонда города Сарова Нижегородской области»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КУМИ</w:t>
            </w: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r>
      <w:tr w:rsidR="00CD7283" w:rsidRPr="00F90239" w:rsidTr="00F669E6">
        <w:trPr>
          <w:trHeight w:val="329"/>
        </w:trPr>
        <w:tc>
          <w:tcPr>
            <w:tcW w:w="5529" w:type="dxa"/>
            <w:vMerge/>
            <w:tcBorders>
              <w:top w:val="single" w:sz="4" w:space="0" w:color="auto"/>
              <w:left w:val="single" w:sz="4" w:space="0" w:color="auto"/>
              <w:bottom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CD7283" w:rsidRPr="002A5409" w:rsidRDefault="00CD7283" w:rsidP="00F669E6">
            <w:pPr>
              <w:autoSpaceDE w:val="0"/>
              <w:autoSpaceDN w:val="0"/>
              <w:adjustRightInd w:val="0"/>
              <w:ind w:right="-86" w:hanging="51"/>
              <w:jc w:val="center"/>
              <w:outlineLvl w:val="0"/>
              <w:rPr>
                <w:sz w:val="18"/>
                <w:szCs w:val="18"/>
              </w:rPr>
            </w:pPr>
            <w:r w:rsidRPr="002A5409">
              <w:rPr>
                <w:sz w:val="18"/>
                <w:szCs w:val="18"/>
              </w:rPr>
              <w:t>0,0</w:t>
            </w:r>
          </w:p>
        </w:tc>
      </w:tr>
      <w:tr w:rsidR="00CD7283" w:rsidRPr="00F90239" w:rsidTr="00F669E6">
        <w:trPr>
          <w:trHeight w:val="329"/>
        </w:trPr>
        <w:tc>
          <w:tcPr>
            <w:tcW w:w="5529" w:type="dxa"/>
            <w:vMerge w:val="restart"/>
            <w:tcBorders>
              <w:top w:val="single" w:sz="4" w:space="0" w:color="auto"/>
              <w:left w:val="single" w:sz="4" w:space="0" w:color="auto"/>
              <w:right w:val="single" w:sz="4" w:space="0" w:color="auto"/>
            </w:tcBorders>
          </w:tcPr>
          <w:p w:rsidR="00CD7283" w:rsidRDefault="00CD7283" w:rsidP="00F669E6">
            <w:pPr>
              <w:autoSpaceDE w:val="0"/>
              <w:autoSpaceDN w:val="0"/>
              <w:adjustRightInd w:val="0"/>
              <w:jc w:val="center"/>
              <w:outlineLvl w:val="0"/>
              <w:rPr>
                <w:sz w:val="18"/>
                <w:szCs w:val="18"/>
              </w:rPr>
            </w:pPr>
            <w:r w:rsidRPr="00506203">
              <w:rPr>
                <w:sz w:val="18"/>
                <w:szCs w:val="18"/>
              </w:rPr>
              <w:t>Подпрограмма 9</w:t>
            </w:r>
          </w:p>
          <w:p w:rsidR="00CD7283" w:rsidRPr="00506203" w:rsidRDefault="00CD7283" w:rsidP="00F669E6">
            <w:pPr>
              <w:autoSpaceDE w:val="0"/>
              <w:autoSpaceDN w:val="0"/>
              <w:adjustRightInd w:val="0"/>
              <w:jc w:val="both"/>
              <w:outlineLvl w:val="0"/>
              <w:rPr>
                <w:sz w:val="18"/>
                <w:szCs w:val="18"/>
              </w:rPr>
            </w:pPr>
            <w:r w:rsidRPr="00506203">
              <w:rPr>
                <w:sz w:val="18"/>
                <w:szCs w:val="18"/>
              </w:rPr>
              <w:t xml:space="preserve"> «Обеспечение многодетных семей земельными участками в городе Сарове Нижегородской области»</w:t>
            </w:r>
          </w:p>
        </w:tc>
        <w:tc>
          <w:tcPr>
            <w:tcW w:w="1701" w:type="dxa"/>
            <w:vMerge w:val="restart"/>
            <w:tcBorders>
              <w:top w:val="single" w:sz="4" w:space="0" w:color="auto"/>
              <w:left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Администрация города Сарова</w:t>
            </w: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45 333,8</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5 775,3</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6 400,0</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23 000,0</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23 000,0</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103 509,1</w:t>
            </w:r>
          </w:p>
        </w:tc>
      </w:tr>
      <w:tr w:rsidR="00CD7283" w:rsidRPr="00F90239" w:rsidTr="00F669E6">
        <w:trPr>
          <w:trHeight w:val="329"/>
        </w:trPr>
        <w:tc>
          <w:tcPr>
            <w:tcW w:w="5529" w:type="dxa"/>
            <w:vMerge/>
            <w:tcBorders>
              <w:left w:val="single" w:sz="4" w:space="0" w:color="auto"/>
              <w:right w:val="single" w:sz="4" w:space="0" w:color="auto"/>
            </w:tcBorders>
          </w:tcPr>
          <w:p w:rsidR="00CD7283" w:rsidRPr="00F90239" w:rsidRDefault="00CD7283" w:rsidP="00F669E6">
            <w:pPr>
              <w:autoSpaceDE w:val="0"/>
              <w:autoSpaceDN w:val="0"/>
              <w:adjustRightInd w:val="0"/>
              <w:jc w:val="center"/>
              <w:outlineLvl w:val="0"/>
              <w:rPr>
                <w:sz w:val="17"/>
                <w:szCs w:val="17"/>
              </w:rPr>
            </w:pPr>
          </w:p>
        </w:tc>
        <w:tc>
          <w:tcPr>
            <w:tcW w:w="1701" w:type="dxa"/>
            <w:vMerge/>
            <w:tcBorders>
              <w:left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45 333,8</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5 775,3</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6 400,0</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23 000,0</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23 000,0</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103 509,1</w:t>
            </w:r>
          </w:p>
        </w:tc>
      </w:tr>
      <w:tr w:rsidR="00CD7283" w:rsidRPr="00F90239" w:rsidTr="00F669E6">
        <w:trPr>
          <w:trHeight w:val="70"/>
        </w:trPr>
        <w:tc>
          <w:tcPr>
            <w:tcW w:w="7230" w:type="dxa"/>
            <w:gridSpan w:val="2"/>
            <w:vMerge w:val="restart"/>
            <w:tcBorders>
              <w:top w:val="single" w:sz="4" w:space="0" w:color="auto"/>
              <w:left w:val="single" w:sz="4" w:space="0" w:color="auto"/>
              <w:right w:val="single" w:sz="4" w:space="0" w:color="auto"/>
            </w:tcBorders>
          </w:tcPr>
          <w:p w:rsidR="00CD7283" w:rsidRPr="00506203" w:rsidRDefault="00CD7283" w:rsidP="00F669E6">
            <w:pPr>
              <w:autoSpaceDE w:val="0"/>
              <w:autoSpaceDN w:val="0"/>
              <w:adjustRightInd w:val="0"/>
              <w:outlineLvl w:val="0"/>
              <w:rPr>
                <w:sz w:val="18"/>
                <w:szCs w:val="18"/>
              </w:rPr>
            </w:pPr>
            <w:r w:rsidRPr="00506203">
              <w:rPr>
                <w:sz w:val="18"/>
                <w:szCs w:val="18"/>
              </w:rPr>
              <w:t>10</w:t>
            </w:r>
            <w:proofErr w:type="gramStart"/>
            <w:r w:rsidRPr="00506203">
              <w:rPr>
                <w:sz w:val="18"/>
                <w:szCs w:val="18"/>
              </w:rPr>
              <w:t xml:space="preserve"> П</w:t>
            </w:r>
            <w:proofErr w:type="gramEnd"/>
            <w:r w:rsidRPr="00506203">
              <w:rPr>
                <w:sz w:val="18"/>
                <w:szCs w:val="18"/>
              </w:rPr>
              <w:t>рочие мероприятия в рамках муниципальной программы «Обеспечение населения города Сарова Нижегородской области доступным и комфортным жильем»</w:t>
            </w: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E23953" w:rsidRDefault="00CD7283" w:rsidP="00F669E6">
            <w:pPr>
              <w:jc w:val="center"/>
              <w:rPr>
                <w:sz w:val="18"/>
                <w:szCs w:val="18"/>
              </w:rPr>
            </w:pPr>
            <w:r w:rsidRPr="00E23953">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12 568,3</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13 362,3</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20 724,1</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20 833,8</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20 943,5</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88 432,0</w:t>
            </w:r>
          </w:p>
        </w:tc>
      </w:tr>
      <w:tr w:rsidR="00CD7283" w:rsidRPr="00F90239" w:rsidTr="00F669E6">
        <w:tc>
          <w:tcPr>
            <w:tcW w:w="7230" w:type="dxa"/>
            <w:gridSpan w:val="2"/>
            <w:vMerge/>
            <w:tcBorders>
              <w:left w:val="single" w:sz="4" w:space="0" w:color="auto"/>
              <w:right w:val="single" w:sz="4" w:space="0" w:color="auto"/>
            </w:tcBorders>
          </w:tcPr>
          <w:p w:rsidR="00CD7283" w:rsidRPr="00F90239" w:rsidRDefault="00CD7283" w:rsidP="00F669E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E23953" w:rsidRDefault="00CD7283" w:rsidP="00F669E6">
            <w:pPr>
              <w:jc w:val="center"/>
              <w:rPr>
                <w:sz w:val="18"/>
                <w:szCs w:val="18"/>
              </w:rPr>
            </w:pPr>
            <w:r w:rsidRPr="00E23953">
              <w:rPr>
                <w:sz w:val="18"/>
                <w:szCs w:val="18"/>
              </w:rPr>
              <w:t>ДГХ</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810,1</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4 569,2</w:t>
            </w:r>
          </w:p>
        </w:tc>
      </w:tr>
      <w:tr w:rsidR="00CD7283" w:rsidRPr="00F90239" w:rsidTr="00F669E6">
        <w:trPr>
          <w:trHeight w:val="156"/>
        </w:trPr>
        <w:tc>
          <w:tcPr>
            <w:tcW w:w="7230" w:type="dxa"/>
            <w:gridSpan w:val="2"/>
            <w:vMerge/>
            <w:tcBorders>
              <w:left w:val="single" w:sz="4" w:space="0" w:color="auto"/>
              <w:right w:val="single" w:sz="4" w:space="0" w:color="auto"/>
            </w:tcBorders>
          </w:tcPr>
          <w:p w:rsidR="00CD7283" w:rsidRPr="00F90239" w:rsidRDefault="00CD7283" w:rsidP="00F669E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E23953" w:rsidRDefault="00CD7283" w:rsidP="00F669E6">
            <w:pPr>
              <w:jc w:val="center"/>
              <w:rPr>
                <w:sz w:val="18"/>
                <w:szCs w:val="18"/>
              </w:rPr>
            </w:pPr>
            <w:r w:rsidRPr="00E23953">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12 552,2</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76 214,6</w:t>
            </w:r>
          </w:p>
        </w:tc>
      </w:tr>
      <w:tr w:rsidR="00CD7283" w:rsidRPr="00F90239" w:rsidTr="00F669E6">
        <w:tc>
          <w:tcPr>
            <w:tcW w:w="7230" w:type="dxa"/>
            <w:gridSpan w:val="2"/>
            <w:vMerge/>
            <w:tcBorders>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E23953" w:rsidRDefault="00CD7283" w:rsidP="00F669E6">
            <w:pPr>
              <w:jc w:val="center"/>
              <w:rPr>
                <w:sz w:val="18"/>
                <w:szCs w:val="18"/>
              </w:rPr>
            </w:pPr>
            <w:r w:rsidRPr="00E23953">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2 439,7</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2 549,4</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2 659,1</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7 648,2</w:t>
            </w:r>
          </w:p>
        </w:tc>
      </w:tr>
      <w:tr w:rsidR="00CD7283" w:rsidRPr="00F90239" w:rsidTr="00F669E6">
        <w:tc>
          <w:tcPr>
            <w:tcW w:w="5529" w:type="dxa"/>
            <w:vMerge w:val="restart"/>
            <w:tcBorders>
              <w:top w:val="single" w:sz="4" w:space="0" w:color="auto"/>
              <w:left w:val="single" w:sz="4" w:space="0" w:color="auto"/>
              <w:bottom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r w:rsidRPr="00506203">
              <w:rPr>
                <w:sz w:val="18"/>
                <w:szCs w:val="18"/>
              </w:rPr>
              <w:t>Основное мероприятие 10.1</w:t>
            </w:r>
          </w:p>
          <w:p w:rsidR="00CD7283" w:rsidRPr="00F90239" w:rsidRDefault="00CD7283" w:rsidP="00F669E6">
            <w:pPr>
              <w:autoSpaceDE w:val="0"/>
              <w:autoSpaceDN w:val="0"/>
              <w:adjustRightInd w:val="0"/>
              <w:jc w:val="both"/>
              <w:outlineLvl w:val="0"/>
              <w:rPr>
                <w:sz w:val="18"/>
                <w:szCs w:val="18"/>
              </w:rPr>
            </w:pPr>
            <w:r w:rsidRPr="00506203">
              <w:rPr>
                <w:color w:val="000000"/>
                <w:sz w:val="18"/>
                <w:szCs w:val="18"/>
              </w:rPr>
              <w:t xml:space="preserve">Исполнение полномочий по ремонту жилых помещений, собственниками которых являются дети-сироты и дети, оставшиеся </w:t>
            </w:r>
            <w:r w:rsidRPr="00506203">
              <w:rPr>
                <w:color w:val="000000"/>
                <w:sz w:val="18"/>
                <w:szCs w:val="18"/>
              </w:rPr>
              <w:lastRenderedPageBreak/>
              <w:t xml:space="preserve">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506203">
              <w:rPr>
                <w:color w:val="000000"/>
                <w:sz w:val="18"/>
                <w:szCs w:val="18"/>
              </w:rPr>
              <w:t>пользования</w:t>
            </w:r>
            <w:proofErr w:type="gramEnd"/>
            <w:r w:rsidRPr="00506203">
              <w:rPr>
                <w:color w:val="000000"/>
                <w:sz w:val="18"/>
                <w:szCs w:val="18"/>
              </w:rPr>
              <w:t xml:space="preserve"> которыми за ними сохранено, в целях обеспечения надлежащего санитарного и технического состояния этих жилых помещений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rPr>
                <w:sz w:val="18"/>
                <w:szCs w:val="18"/>
              </w:rPr>
            </w:pPr>
            <w:r w:rsidRPr="00F90239">
              <w:rPr>
                <w:sz w:val="18"/>
                <w:szCs w:val="18"/>
              </w:rPr>
              <w:lastRenderedPageBreak/>
              <w:t>ДГХ</w:t>
            </w: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E23953" w:rsidRDefault="00CD7283" w:rsidP="00F669E6">
            <w:pPr>
              <w:jc w:val="center"/>
              <w:rPr>
                <w:sz w:val="18"/>
                <w:szCs w:val="18"/>
              </w:rPr>
            </w:pPr>
            <w:r w:rsidRPr="00E23953">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810,1</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4 569,2</w:t>
            </w:r>
          </w:p>
        </w:tc>
      </w:tr>
      <w:tr w:rsidR="00CD7283" w:rsidRPr="00F90239" w:rsidTr="00F669E6">
        <w:tc>
          <w:tcPr>
            <w:tcW w:w="5529" w:type="dxa"/>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E23953" w:rsidRDefault="00CD7283" w:rsidP="00F669E6">
            <w:pPr>
              <w:jc w:val="center"/>
              <w:rPr>
                <w:sz w:val="18"/>
                <w:szCs w:val="18"/>
              </w:rPr>
            </w:pPr>
            <w:r w:rsidRPr="00E23953">
              <w:rPr>
                <w:sz w:val="18"/>
                <w:szCs w:val="18"/>
              </w:rPr>
              <w:t>ДГХ</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810,1</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1 239,1</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4 569,2</w:t>
            </w:r>
          </w:p>
        </w:tc>
      </w:tr>
      <w:tr w:rsidR="00CD7283" w:rsidRPr="00F90239" w:rsidTr="00F669E6">
        <w:tc>
          <w:tcPr>
            <w:tcW w:w="5529" w:type="dxa"/>
            <w:vMerge w:val="restart"/>
            <w:tcBorders>
              <w:top w:val="single" w:sz="4" w:space="0" w:color="auto"/>
              <w:left w:val="single" w:sz="4" w:space="0" w:color="auto"/>
              <w:bottom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r w:rsidRPr="00506203">
              <w:rPr>
                <w:sz w:val="18"/>
                <w:szCs w:val="18"/>
              </w:rPr>
              <w:lastRenderedPageBreak/>
              <w:t>Основное мероприятие 10.2</w:t>
            </w:r>
          </w:p>
          <w:p w:rsidR="00CD7283" w:rsidRPr="00506203" w:rsidRDefault="00CD7283" w:rsidP="00F669E6">
            <w:pPr>
              <w:autoSpaceDE w:val="0"/>
              <w:autoSpaceDN w:val="0"/>
              <w:adjustRightInd w:val="0"/>
              <w:jc w:val="both"/>
              <w:outlineLvl w:val="0"/>
              <w:rPr>
                <w:sz w:val="18"/>
                <w:szCs w:val="18"/>
              </w:rPr>
            </w:pPr>
            <w:r w:rsidRPr="00506203">
              <w:rPr>
                <w:sz w:val="18"/>
                <w:szCs w:val="18"/>
              </w:rPr>
              <w:t>Исполнение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vMerge w:val="restart"/>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jc w:val="center"/>
              <w:outlineLvl w:val="0"/>
              <w:rPr>
                <w:sz w:val="18"/>
                <w:szCs w:val="18"/>
              </w:rPr>
            </w:pPr>
            <w:r w:rsidRPr="00F90239">
              <w:rPr>
                <w:sz w:val="18"/>
                <w:szCs w:val="18"/>
              </w:rPr>
              <w:t>КУМИ</w:t>
            </w:r>
          </w:p>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E23953" w:rsidRDefault="00CD7283" w:rsidP="00F669E6">
            <w:pPr>
              <w:jc w:val="center"/>
              <w:rPr>
                <w:sz w:val="18"/>
                <w:szCs w:val="18"/>
              </w:rPr>
            </w:pPr>
            <w:r w:rsidRPr="00E23953">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12 552,2</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76 214,6</w:t>
            </w:r>
          </w:p>
        </w:tc>
      </w:tr>
      <w:tr w:rsidR="00CD7283" w:rsidRPr="00F90239" w:rsidTr="00F669E6">
        <w:tc>
          <w:tcPr>
            <w:tcW w:w="5529" w:type="dxa"/>
            <w:vMerge/>
            <w:tcBorders>
              <w:top w:val="single" w:sz="4" w:space="0" w:color="auto"/>
              <w:left w:val="single" w:sz="4" w:space="0" w:color="auto"/>
              <w:bottom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D7283" w:rsidRPr="00E23953" w:rsidRDefault="00CD7283" w:rsidP="00F669E6">
            <w:pPr>
              <w:jc w:val="center"/>
              <w:rPr>
                <w:sz w:val="18"/>
                <w:szCs w:val="18"/>
              </w:rPr>
            </w:pPr>
            <w:r w:rsidRPr="00E23953">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12 552,2</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17 045,3</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76 214,6</w:t>
            </w:r>
          </w:p>
        </w:tc>
      </w:tr>
      <w:tr w:rsidR="00CD7283" w:rsidRPr="00F90239" w:rsidTr="00F669E6">
        <w:tc>
          <w:tcPr>
            <w:tcW w:w="5529" w:type="dxa"/>
            <w:vMerge w:val="restart"/>
            <w:tcBorders>
              <w:top w:val="single" w:sz="4" w:space="0" w:color="auto"/>
              <w:left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r w:rsidRPr="00506203">
              <w:rPr>
                <w:sz w:val="18"/>
                <w:szCs w:val="18"/>
              </w:rPr>
              <w:t>Основное мероприятие 10.</w:t>
            </w:r>
            <w:r>
              <w:rPr>
                <w:sz w:val="18"/>
                <w:szCs w:val="18"/>
              </w:rPr>
              <w:t>3</w:t>
            </w:r>
          </w:p>
          <w:p w:rsidR="00CD7283" w:rsidRPr="00506203" w:rsidRDefault="00CD7283" w:rsidP="00F669E6">
            <w:pPr>
              <w:autoSpaceDE w:val="0"/>
              <w:autoSpaceDN w:val="0"/>
              <w:adjustRightInd w:val="0"/>
              <w:jc w:val="both"/>
              <w:outlineLvl w:val="0"/>
              <w:rPr>
                <w:sz w:val="18"/>
                <w:szCs w:val="18"/>
              </w:rPr>
            </w:pPr>
            <w:r w:rsidRPr="00506203">
              <w:rPr>
                <w:sz w:val="18"/>
                <w:szCs w:val="18"/>
              </w:rPr>
              <w:t>Исполнение полномочий по обеспечению жильем ветеранов Великой Отечественной войны и иных приравненных к указанной категории граждан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r w:rsidRPr="00F90239">
              <w:rPr>
                <w:sz w:val="18"/>
                <w:szCs w:val="18"/>
              </w:rPr>
              <w:t>Администрация города Сарова</w:t>
            </w:r>
          </w:p>
        </w:tc>
        <w:tc>
          <w:tcPr>
            <w:tcW w:w="1559" w:type="dxa"/>
            <w:tcBorders>
              <w:top w:val="single" w:sz="4" w:space="0" w:color="auto"/>
              <w:left w:val="single" w:sz="4" w:space="0" w:color="auto"/>
              <w:bottom w:val="single" w:sz="4" w:space="0" w:color="auto"/>
              <w:right w:val="single" w:sz="4" w:space="0" w:color="auto"/>
            </w:tcBorders>
          </w:tcPr>
          <w:p w:rsidR="00CD7283" w:rsidRPr="00E23953" w:rsidRDefault="00CD7283" w:rsidP="00F669E6">
            <w:pPr>
              <w:autoSpaceDE w:val="0"/>
              <w:autoSpaceDN w:val="0"/>
              <w:adjustRightInd w:val="0"/>
              <w:jc w:val="center"/>
              <w:outlineLvl w:val="0"/>
              <w:rPr>
                <w:sz w:val="18"/>
                <w:szCs w:val="18"/>
              </w:rPr>
            </w:pPr>
            <w:r w:rsidRPr="00E23953">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2 439,7</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2 549,4</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2 659,1</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7 648,2</w:t>
            </w:r>
          </w:p>
        </w:tc>
      </w:tr>
      <w:tr w:rsidR="00CD7283" w:rsidRPr="00F90239" w:rsidTr="00F669E6">
        <w:tc>
          <w:tcPr>
            <w:tcW w:w="5529" w:type="dxa"/>
            <w:vMerge/>
            <w:tcBorders>
              <w:left w:val="single" w:sz="4" w:space="0" w:color="auto"/>
              <w:right w:val="single" w:sz="4" w:space="0" w:color="auto"/>
            </w:tcBorders>
          </w:tcPr>
          <w:p w:rsidR="00CD7283" w:rsidRPr="00506203" w:rsidRDefault="00CD7283" w:rsidP="00F669E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D7283" w:rsidRPr="00F90239" w:rsidRDefault="00CD7283" w:rsidP="00F669E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D7283" w:rsidRPr="00E23953" w:rsidRDefault="00CD7283" w:rsidP="00F669E6">
            <w:pPr>
              <w:autoSpaceDE w:val="0"/>
              <w:autoSpaceDN w:val="0"/>
              <w:adjustRightInd w:val="0"/>
              <w:jc w:val="center"/>
              <w:outlineLvl w:val="0"/>
              <w:rPr>
                <w:sz w:val="18"/>
                <w:szCs w:val="18"/>
              </w:rPr>
            </w:pPr>
            <w:r w:rsidRPr="00E23953">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2 439,7</w:t>
            </w:r>
          </w:p>
        </w:tc>
        <w:tc>
          <w:tcPr>
            <w:tcW w:w="851"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2 549,4</w:t>
            </w:r>
          </w:p>
        </w:tc>
        <w:tc>
          <w:tcPr>
            <w:tcW w:w="992"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2 659,1</w:t>
            </w:r>
          </w:p>
        </w:tc>
        <w:tc>
          <w:tcPr>
            <w:tcW w:w="1417"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right"/>
              <w:rPr>
                <w:color w:val="000000"/>
                <w:sz w:val="18"/>
                <w:szCs w:val="18"/>
              </w:rPr>
            </w:pPr>
            <w:r w:rsidRPr="00F05481">
              <w:rPr>
                <w:color w:val="000000"/>
                <w:sz w:val="18"/>
                <w:szCs w:val="18"/>
              </w:rPr>
              <w:t>7 648,2</w:t>
            </w:r>
          </w:p>
        </w:tc>
      </w:tr>
    </w:tbl>
    <w:p w:rsidR="00CD7283" w:rsidRDefault="00CD7283" w:rsidP="00CD7283">
      <w:pPr>
        <w:autoSpaceDE w:val="0"/>
        <w:autoSpaceDN w:val="0"/>
        <w:adjustRightInd w:val="0"/>
        <w:ind w:right="-172" w:firstLine="851"/>
        <w:jc w:val="right"/>
        <w:outlineLvl w:val="0"/>
        <w:rPr>
          <w:bCs/>
        </w:rPr>
      </w:pPr>
    </w:p>
    <w:p w:rsidR="00CD7283" w:rsidRPr="00D65C55" w:rsidRDefault="00CD7283" w:rsidP="00CD7283">
      <w:pPr>
        <w:autoSpaceDE w:val="0"/>
        <w:autoSpaceDN w:val="0"/>
        <w:adjustRightInd w:val="0"/>
        <w:ind w:firstLine="540"/>
        <w:jc w:val="center"/>
      </w:pPr>
      <w:r w:rsidRPr="00D65C55">
        <w:t>Таблица 4. Прогнозная оценка расходов на реализацию муниципальной программы за счет всех источников</w:t>
      </w:r>
      <w:r>
        <w:t>.</w:t>
      </w:r>
    </w:p>
    <w:p w:rsidR="00CD7283" w:rsidRPr="00F90239" w:rsidRDefault="00CD7283" w:rsidP="00CD7283">
      <w:pPr>
        <w:autoSpaceDE w:val="0"/>
        <w:autoSpaceDN w:val="0"/>
        <w:adjustRightInd w:val="0"/>
        <w:ind w:firstLine="540"/>
        <w:jc w:val="center"/>
        <w:rPr>
          <w:sz w:val="25"/>
          <w:szCs w:val="25"/>
        </w:rPr>
      </w:pPr>
    </w:p>
    <w:tbl>
      <w:tblPr>
        <w:tblW w:w="14884" w:type="dxa"/>
        <w:tblInd w:w="-34" w:type="dxa"/>
        <w:tblLayout w:type="fixed"/>
        <w:tblLook w:val="04A0"/>
      </w:tblPr>
      <w:tblGrid>
        <w:gridCol w:w="2977"/>
        <w:gridCol w:w="567"/>
        <w:gridCol w:w="1276"/>
        <w:gridCol w:w="2126"/>
        <w:gridCol w:w="1560"/>
        <w:gridCol w:w="1134"/>
        <w:gridCol w:w="992"/>
        <w:gridCol w:w="1417"/>
        <w:gridCol w:w="1276"/>
        <w:gridCol w:w="1559"/>
      </w:tblGrid>
      <w:tr w:rsidR="00CD7283" w:rsidRPr="00F90239" w:rsidTr="00F669E6">
        <w:trPr>
          <w:trHeight w:val="315"/>
        </w:trPr>
        <w:tc>
          <w:tcPr>
            <w:tcW w:w="297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CD7283" w:rsidRPr="00F90239" w:rsidRDefault="00CD7283" w:rsidP="00F669E6">
            <w:pPr>
              <w:jc w:val="center"/>
              <w:rPr>
                <w:color w:val="000000"/>
                <w:sz w:val="20"/>
                <w:szCs w:val="20"/>
              </w:rPr>
            </w:pPr>
            <w:r w:rsidRPr="00F90239">
              <w:rPr>
                <w:color w:val="000000"/>
                <w:sz w:val="18"/>
                <w:szCs w:val="18"/>
              </w:rPr>
              <w:t>Статус</w:t>
            </w:r>
          </w:p>
        </w:tc>
        <w:tc>
          <w:tcPr>
            <w:tcW w:w="1843"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CD7283" w:rsidRPr="00F90239" w:rsidRDefault="00CD7283" w:rsidP="00F669E6">
            <w:pPr>
              <w:jc w:val="center"/>
              <w:rPr>
                <w:color w:val="000000"/>
                <w:sz w:val="20"/>
                <w:szCs w:val="20"/>
              </w:rPr>
            </w:pPr>
            <w:r w:rsidRPr="00F90239">
              <w:rPr>
                <w:color w:val="000000"/>
                <w:sz w:val="18"/>
                <w:szCs w:val="18"/>
              </w:rPr>
              <w:t>Главный распорядитель средств бюджета города Сарова</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F90239">
              <w:rPr>
                <w:color w:val="000000"/>
                <w:sz w:val="18"/>
                <w:szCs w:val="18"/>
              </w:rPr>
              <w:t>Источник финансирования</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CD7283" w:rsidRPr="00F90239" w:rsidRDefault="00CD7283" w:rsidP="00F669E6">
            <w:pPr>
              <w:autoSpaceDE w:val="0"/>
              <w:autoSpaceDN w:val="0"/>
              <w:adjustRightInd w:val="0"/>
              <w:jc w:val="center"/>
              <w:outlineLvl w:val="0"/>
              <w:rPr>
                <w:sz w:val="16"/>
                <w:szCs w:val="16"/>
              </w:rPr>
            </w:pPr>
            <w:r w:rsidRPr="00F90239">
              <w:rPr>
                <w:sz w:val="16"/>
                <w:szCs w:val="16"/>
              </w:rPr>
              <w:t>20</w:t>
            </w:r>
            <w:r>
              <w:rPr>
                <w:sz w:val="16"/>
                <w:szCs w:val="16"/>
              </w:rPr>
              <w:t>24</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CD7283" w:rsidRPr="00F90239" w:rsidRDefault="00CD7283" w:rsidP="00F669E6">
            <w:pPr>
              <w:autoSpaceDE w:val="0"/>
              <w:autoSpaceDN w:val="0"/>
              <w:adjustRightInd w:val="0"/>
              <w:jc w:val="center"/>
              <w:outlineLvl w:val="0"/>
              <w:rPr>
                <w:sz w:val="16"/>
                <w:szCs w:val="16"/>
              </w:rPr>
            </w:pPr>
            <w:r w:rsidRPr="00F90239">
              <w:rPr>
                <w:sz w:val="16"/>
                <w:szCs w:val="16"/>
              </w:rPr>
              <w:t>202</w:t>
            </w:r>
            <w:r>
              <w:rPr>
                <w:sz w:val="16"/>
                <w:szCs w:val="16"/>
              </w:rPr>
              <w:t>5</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CD7283" w:rsidRPr="00F90239" w:rsidRDefault="00CD7283" w:rsidP="00F669E6">
            <w:pPr>
              <w:autoSpaceDE w:val="0"/>
              <w:autoSpaceDN w:val="0"/>
              <w:adjustRightInd w:val="0"/>
              <w:jc w:val="center"/>
              <w:outlineLvl w:val="0"/>
              <w:rPr>
                <w:sz w:val="16"/>
                <w:szCs w:val="16"/>
              </w:rPr>
            </w:pPr>
            <w:r w:rsidRPr="00F90239">
              <w:rPr>
                <w:sz w:val="16"/>
                <w:szCs w:val="16"/>
              </w:rPr>
              <w:t>202</w:t>
            </w:r>
            <w:r>
              <w:rPr>
                <w:sz w:val="16"/>
                <w:szCs w:val="16"/>
              </w:rPr>
              <w:t>6</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CD7283" w:rsidRPr="00F90239" w:rsidRDefault="00CD7283" w:rsidP="00F669E6">
            <w:pPr>
              <w:autoSpaceDE w:val="0"/>
              <w:autoSpaceDN w:val="0"/>
              <w:adjustRightInd w:val="0"/>
              <w:jc w:val="center"/>
              <w:outlineLvl w:val="0"/>
              <w:rPr>
                <w:sz w:val="16"/>
                <w:szCs w:val="16"/>
              </w:rPr>
            </w:pPr>
            <w:r>
              <w:rPr>
                <w:sz w:val="16"/>
                <w:szCs w:val="16"/>
              </w:rPr>
              <w:t>2027</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CD7283" w:rsidRPr="00F90239" w:rsidRDefault="00CD7283" w:rsidP="00F669E6">
            <w:pPr>
              <w:autoSpaceDE w:val="0"/>
              <w:autoSpaceDN w:val="0"/>
              <w:adjustRightInd w:val="0"/>
              <w:jc w:val="center"/>
              <w:outlineLvl w:val="0"/>
              <w:rPr>
                <w:sz w:val="16"/>
                <w:szCs w:val="16"/>
              </w:rPr>
            </w:pPr>
            <w:r>
              <w:rPr>
                <w:sz w:val="16"/>
                <w:szCs w:val="16"/>
              </w:rPr>
              <w:t>2028</w:t>
            </w:r>
          </w:p>
        </w:tc>
        <w:tc>
          <w:tcPr>
            <w:tcW w:w="1559" w:type="dxa"/>
            <w:tcBorders>
              <w:top w:val="single" w:sz="4" w:space="0" w:color="auto"/>
              <w:left w:val="nil"/>
              <w:bottom w:val="single" w:sz="8" w:space="0" w:color="auto"/>
              <w:right w:val="single" w:sz="8" w:space="0" w:color="auto"/>
            </w:tcBorders>
            <w:vAlign w:val="center"/>
          </w:tcPr>
          <w:p w:rsidR="00CD7283" w:rsidRPr="00F90239" w:rsidRDefault="00CD7283" w:rsidP="00F669E6">
            <w:pPr>
              <w:autoSpaceDE w:val="0"/>
              <w:autoSpaceDN w:val="0"/>
              <w:adjustRightInd w:val="0"/>
              <w:jc w:val="center"/>
              <w:outlineLvl w:val="0"/>
              <w:rPr>
                <w:sz w:val="16"/>
                <w:szCs w:val="16"/>
              </w:rPr>
            </w:pPr>
            <w:r w:rsidRPr="00F90239">
              <w:rPr>
                <w:sz w:val="16"/>
                <w:szCs w:val="16"/>
              </w:rPr>
              <w:t>всего</w:t>
            </w:r>
          </w:p>
        </w:tc>
      </w:tr>
      <w:tr w:rsidR="00CD7283" w:rsidRPr="00F90239" w:rsidTr="00F669E6">
        <w:trPr>
          <w:trHeight w:val="340"/>
        </w:trPr>
        <w:tc>
          <w:tcPr>
            <w:tcW w:w="4820"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CD7283" w:rsidRPr="00F90239" w:rsidRDefault="00CD7283" w:rsidP="00F669E6">
            <w:pPr>
              <w:rPr>
                <w:color w:val="000000"/>
                <w:sz w:val="20"/>
                <w:szCs w:val="20"/>
              </w:rPr>
            </w:pPr>
            <w:r w:rsidRPr="00F90239">
              <w:rPr>
                <w:color w:val="000000"/>
                <w:sz w:val="20"/>
                <w:szCs w:val="20"/>
              </w:rPr>
              <w:t>Муниципальная программа «Обес</w:t>
            </w:r>
            <w:r w:rsidRPr="00F90239">
              <w:rPr>
                <w:color w:val="000000"/>
                <w:sz w:val="18"/>
                <w:szCs w:val="18"/>
              </w:rPr>
              <w:t>печение населения города Сарова Нижегородской области доступным и комфортным жильем»</w:t>
            </w: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69 276,7</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22 936,3</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31 562,7</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48 541,0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48 866,1</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right"/>
              <w:rPr>
                <w:color w:val="000000"/>
                <w:sz w:val="18"/>
                <w:szCs w:val="18"/>
              </w:rPr>
            </w:pPr>
            <w:r w:rsidRPr="00F05481">
              <w:rPr>
                <w:color w:val="000000"/>
                <w:sz w:val="18"/>
                <w:szCs w:val="18"/>
              </w:rPr>
              <w:t>221 182,8</w:t>
            </w:r>
          </w:p>
        </w:tc>
      </w:tr>
      <w:tr w:rsidR="00CD7283" w:rsidRPr="00F90239" w:rsidTr="00F669E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20"/>
                <w:szCs w:val="20"/>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2 452,4</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2 681,4</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4 944,4</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5 083,8</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5 230,5</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right"/>
              <w:rPr>
                <w:color w:val="000000"/>
                <w:sz w:val="18"/>
                <w:szCs w:val="18"/>
              </w:rPr>
            </w:pPr>
            <w:r w:rsidRPr="00F05481">
              <w:rPr>
                <w:color w:val="000000"/>
                <w:sz w:val="18"/>
                <w:szCs w:val="18"/>
              </w:rPr>
              <w:t>20 392,5</w:t>
            </w:r>
          </w:p>
        </w:tc>
      </w:tr>
      <w:tr w:rsidR="00CD7283" w:rsidRPr="00F90239" w:rsidTr="00F669E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20"/>
                <w:szCs w:val="20"/>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19 706,0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14 256,1</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19 903,3</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20 094,2</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20 236,6</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right"/>
              <w:rPr>
                <w:color w:val="000000"/>
                <w:sz w:val="18"/>
                <w:szCs w:val="18"/>
              </w:rPr>
            </w:pPr>
            <w:r w:rsidRPr="00F05481">
              <w:rPr>
                <w:color w:val="000000"/>
                <w:sz w:val="18"/>
                <w:szCs w:val="18"/>
              </w:rPr>
              <w:t>94 196,2</w:t>
            </w:r>
          </w:p>
        </w:tc>
      </w:tr>
      <w:tr w:rsidR="00CD7283" w:rsidRPr="00F90239" w:rsidTr="00F669E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20"/>
                <w:szCs w:val="20"/>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47 118,3</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5 998,8</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6 715,0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23 363,0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23 399,0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right"/>
              <w:rPr>
                <w:color w:val="000000"/>
                <w:sz w:val="18"/>
                <w:szCs w:val="18"/>
              </w:rPr>
            </w:pPr>
            <w:r w:rsidRPr="00F05481">
              <w:rPr>
                <w:color w:val="000000"/>
                <w:sz w:val="18"/>
                <w:szCs w:val="18"/>
              </w:rPr>
              <w:t>106 594,1</w:t>
            </w:r>
          </w:p>
        </w:tc>
      </w:tr>
      <w:tr w:rsidR="00CD7283" w:rsidRPr="00F90239" w:rsidTr="00F669E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20"/>
                <w:szCs w:val="20"/>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right"/>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right"/>
              <w:rPr>
                <w:color w:val="000000"/>
                <w:sz w:val="18"/>
                <w:szCs w:val="18"/>
              </w:rPr>
            </w:pPr>
            <w:r w:rsidRPr="00F05481">
              <w:rPr>
                <w:color w:val="000000"/>
                <w:sz w:val="18"/>
                <w:szCs w:val="18"/>
              </w:rPr>
              <w:t>0,0</w:t>
            </w:r>
          </w:p>
        </w:tc>
      </w:tr>
      <w:tr w:rsidR="00CD7283" w:rsidRPr="00F90239" w:rsidTr="00F669E6">
        <w:trPr>
          <w:trHeight w:val="340"/>
        </w:trPr>
        <w:tc>
          <w:tcPr>
            <w:tcW w:w="2977" w:type="dxa"/>
            <w:vMerge w:val="restart"/>
            <w:tcBorders>
              <w:top w:val="nil"/>
              <w:left w:val="single" w:sz="8" w:space="0" w:color="auto"/>
              <w:bottom w:val="single" w:sz="8" w:space="0" w:color="000000"/>
              <w:right w:val="single" w:sz="8" w:space="0" w:color="auto"/>
            </w:tcBorders>
            <w:shd w:val="clear" w:color="auto" w:fill="auto"/>
            <w:hideMark/>
          </w:tcPr>
          <w:p w:rsidR="00CD7283" w:rsidRPr="00F90239" w:rsidRDefault="00CD7283" w:rsidP="00F669E6">
            <w:pPr>
              <w:jc w:val="both"/>
              <w:rPr>
                <w:color w:val="000000"/>
                <w:sz w:val="18"/>
                <w:szCs w:val="18"/>
              </w:rPr>
            </w:pPr>
            <w:r w:rsidRPr="00F90239">
              <w:rPr>
                <w:color w:val="000000"/>
                <w:sz w:val="18"/>
                <w:szCs w:val="18"/>
              </w:rPr>
              <w:t>Подпрограмма 1 «Молодая семья»</w:t>
            </w:r>
          </w:p>
        </w:tc>
        <w:tc>
          <w:tcPr>
            <w:tcW w:w="184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D7283" w:rsidRPr="00F90239" w:rsidRDefault="00CD7283" w:rsidP="00F669E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11 374,6</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3 798,7</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4 438,6</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4 707,2</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4 922,6</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29 241,7</w:t>
            </w:r>
          </w:p>
        </w:tc>
      </w:tr>
      <w:tr w:rsidR="00CD7283" w:rsidRPr="00F90239" w:rsidTr="00F669E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2 452,4</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2 681,4</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2 504,7</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2 534,4</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2 571,4</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12 744,3</w:t>
            </w:r>
          </w:p>
        </w:tc>
      </w:tr>
      <w:tr w:rsidR="00CD7283" w:rsidRPr="00F90239" w:rsidTr="00F669E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7 137,7</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893,8</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1 618,9</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1 809,8</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1 952,2</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13 412,4</w:t>
            </w:r>
          </w:p>
        </w:tc>
      </w:tr>
      <w:tr w:rsidR="00CD7283" w:rsidRPr="00F90239" w:rsidTr="00F669E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1 784,5</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223,5</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315,0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363,0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399,0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3 085,0</w:t>
            </w:r>
          </w:p>
        </w:tc>
      </w:tr>
      <w:tr w:rsidR="00CD7283" w:rsidRPr="00F90239" w:rsidTr="00F669E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2977" w:type="dxa"/>
            <w:vMerge w:val="restart"/>
            <w:tcBorders>
              <w:top w:val="nil"/>
              <w:left w:val="single" w:sz="8" w:space="0" w:color="auto"/>
              <w:bottom w:val="single" w:sz="8" w:space="0" w:color="000000"/>
              <w:right w:val="single" w:sz="8" w:space="0" w:color="auto"/>
            </w:tcBorders>
            <w:shd w:val="clear" w:color="auto" w:fill="auto"/>
            <w:hideMark/>
          </w:tcPr>
          <w:p w:rsidR="00CD7283" w:rsidRPr="00F90239" w:rsidRDefault="00CD7283" w:rsidP="00F669E6">
            <w:pPr>
              <w:jc w:val="both"/>
              <w:rPr>
                <w:color w:val="000000"/>
                <w:sz w:val="18"/>
                <w:szCs w:val="18"/>
              </w:rPr>
            </w:pPr>
            <w:r w:rsidRPr="00F90239">
              <w:rPr>
                <w:color w:val="000000"/>
                <w:sz w:val="18"/>
                <w:szCs w:val="18"/>
              </w:rPr>
              <w:t xml:space="preserve">Основное мероприятие 1.1 Предоставление социальных выплат молодым семьям на приобретение (строительство) жилья и компенсация части затрат на приобретение (строительство) </w:t>
            </w:r>
            <w:r w:rsidRPr="00F90239">
              <w:rPr>
                <w:color w:val="000000"/>
                <w:sz w:val="18"/>
                <w:szCs w:val="18"/>
              </w:rPr>
              <w:lastRenderedPageBreak/>
              <w:t>жилья молодым семьям при рождении детей</w:t>
            </w:r>
          </w:p>
        </w:tc>
        <w:tc>
          <w:tcPr>
            <w:tcW w:w="184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D7283" w:rsidRPr="00F90239" w:rsidRDefault="00CD7283" w:rsidP="00F669E6">
            <w:pPr>
              <w:jc w:val="center"/>
              <w:rPr>
                <w:color w:val="000000"/>
                <w:sz w:val="18"/>
                <w:szCs w:val="18"/>
              </w:rPr>
            </w:pPr>
            <w:r w:rsidRPr="00F90239">
              <w:rPr>
                <w:color w:val="000000"/>
                <w:sz w:val="18"/>
                <w:szCs w:val="18"/>
              </w:rPr>
              <w:lastRenderedPageBreak/>
              <w:t>Администрация города Сарова</w:t>
            </w: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11 374,6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3 798,7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4 438,6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4 707,2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4 922,6</w:t>
            </w:r>
          </w:p>
        </w:tc>
        <w:tc>
          <w:tcPr>
            <w:tcW w:w="1559"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29 241,7</w:t>
            </w:r>
          </w:p>
        </w:tc>
      </w:tr>
      <w:tr w:rsidR="00CD7283" w:rsidRPr="00F90239" w:rsidTr="00F669E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2 452,4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2 681,4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2 504,7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2 534,4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2 571,4</w:t>
            </w:r>
          </w:p>
        </w:tc>
        <w:tc>
          <w:tcPr>
            <w:tcW w:w="1559"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12 744,3</w:t>
            </w:r>
          </w:p>
        </w:tc>
      </w:tr>
      <w:tr w:rsidR="00CD7283" w:rsidRPr="00F90239" w:rsidTr="00F669E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7 137,7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893,8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1 618,9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1 809,8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1 952,2</w:t>
            </w:r>
          </w:p>
        </w:tc>
        <w:tc>
          <w:tcPr>
            <w:tcW w:w="1559" w:type="dxa"/>
            <w:tcBorders>
              <w:top w:val="single" w:sz="4" w:space="0" w:color="auto"/>
              <w:left w:val="single" w:sz="4" w:space="0" w:color="auto"/>
              <w:bottom w:val="single" w:sz="4" w:space="0" w:color="auto"/>
              <w:right w:val="single" w:sz="4"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13 412,4</w:t>
            </w:r>
          </w:p>
        </w:tc>
      </w:tr>
      <w:tr w:rsidR="00CD7283" w:rsidRPr="00F90239" w:rsidTr="00F669E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single" w:sz="4" w:space="0" w:color="auto"/>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1 784,5</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223,5</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315,0</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363,0</w:t>
            </w: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399,0</w:t>
            </w:r>
          </w:p>
        </w:tc>
        <w:tc>
          <w:tcPr>
            <w:tcW w:w="1559" w:type="dxa"/>
            <w:tcBorders>
              <w:top w:val="single" w:sz="4" w:space="0" w:color="auto"/>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3 085,0</w:t>
            </w:r>
          </w:p>
        </w:tc>
      </w:tr>
      <w:tr w:rsidR="00CD7283" w:rsidRPr="00F90239" w:rsidTr="00F669E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4"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4"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4"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2977" w:type="dxa"/>
            <w:vMerge w:val="restart"/>
            <w:tcBorders>
              <w:left w:val="single" w:sz="8" w:space="0" w:color="auto"/>
              <w:right w:val="single" w:sz="8" w:space="0" w:color="auto"/>
            </w:tcBorders>
            <w:hideMark/>
          </w:tcPr>
          <w:p w:rsidR="00CD7283" w:rsidRPr="00F90239" w:rsidRDefault="00CD7283" w:rsidP="00F669E6">
            <w:pPr>
              <w:rPr>
                <w:color w:val="000000"/>
                <w:sz w:val="18"/>
                <w:szCs w:val="18"/>
              </w:rPr>
            </w:pPr>
            <w:r w:rsidRPr="00F90239">
              <w:rPr>
                <w:color w:val="000000"/>
                <w:sz w:val="18"/>
                <w:szCs w:val="18"/>
              </w:rPr>
              <w:lastRenderedPageBreak/>
              <w:t>Подпрограмма 7</w:t>
            </w:r>
          </w:p>
          <w:p w:rsidR="00CD7283" w:rsidRPr="00F90239" w:rsidRDefault="00CD7283" w:rsidP="00F669E6">
            <w:pPr>
              <w:rPr>
                <w:color w:val="000000"/>
                <w:sz w:val="18"/>
                <w:szCs w:val="18"/>
              </w:rPr>
            </w:pPr>
            <w:r w:rsidRPr="00F90239">
              <w:rPr>
                <w:color w:val="000000"/>
                <w:sz w:val="18"/>
                <w:szCs w:val="18"/>
              </w:rPr>
              <w:t>«Укрепление материально-технической базы»</w:t>
            </w:r>
            <w:r w:rsidRPr="00F90239">
              <w:rPr>
                <w:color w:val="000000"/>
              </w:rPr>
              <w:t>  </w:t>
            </w:r>
          </w:p>
        </w:tc>
        <w:tc>
          <w:tcPr>
            <w:tcW w:w="1843" w:type="dxa"/>
            <w:gridSpan w:val="2"/>
            <w:vMerge w:val="restart"/>
            <w:tcBorders>
              <w:top w:val="nil"/>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bottom w:val="single" w:sz="8" w:space="0" w:color="000000"/>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val="restart"/>
            <w:tcBorders>
              <w:top w:val="nil"/>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r w:rsidRPr="00F90239">
              <w:rPr>
                <w:color w:val="000000"/>
                <w:sz w:val="18"/>
                <w:szCs w:val="18"/>
              </w:rPr>
              <w:t>КУМИ</w:t>
            </w: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141"/>
        </w:trPr>
        <w:tc>
          <w:tcPr>
            <w:tcW w:w="2977" w:type="dxa"/>
            <w:vMerge/>
            <w:tcBorders>
              <w:left w:val="single" w:sz="8" w:space="0" w:color="auto"/>
              <w:bottom w:val="single" w:sz="8" w:space="0" w:color="000000"/>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bottom w:val="single" w:sz="8" w:space="0" w:color="000000"/>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val="restart"/>
            <w:tcBorders>
              <w:left w:val="single" w:sz="8" w:space="0" w:color="auto"/>
              <w:right w:val="single" w:sz="8" w:space="0" w:color="auto"/>
            </w:tcBorders>
            <w:hideMark/>
          </w:tcPr>
          <w:p w:rsidR="00CD7283" w:rsidRPr="00F90239" w:rsidRDefault="00CD7283" w:rsidP="00F669E6">
            <w:pPr>
              <w:rPr>
                <w:color w:val="000000"/>
                <w:sz w:val="18"/>
                <w:szCs w:val="18"/>
              </w:rPr>
            </w:pPr>
            <w:r w:rsidRPr="00F90239">
              <w:rPr>
                <w:color w:val="000000"/>
                <w:sz w:val="18"/>
                <w:szCs w:val="18"/>
              </w:rPr>
              <w:t>Основное мероприятие 7.1</w:t>
            </w:r>
          </w:p>
          <w:p w:rsidR="00CD7283" w:rsidRPr="00F90239" w:rsidRDefault="00CD7283" w:rsidP="00F669E6">
            <w:pPr>
              <w:jc w:val="both"/>
              <w:rPr>
                <w:color w:val="000000"/>
                <w:sz w:val="18"/>
                <w:szCs w:val="18"/>
              </w:rPr>
            </w:pPr>
            <w:r w:rsidRPr="00F90239">
              <w:rPr>
                <w:color w:val="000000"/>
                <w:sz w:val="18"/>
                <w:szCs w:val="18"/>
              </w:rPr>
              <w:t>Проектирование, строительство и реконструкция объектов жилищного фонда</w:t>
            </w:r>
            <w:r w:rsidRPr="00F90239">
              <w:rPr>
                <w:color w:val="000000"/>
              </w:rPr>
              <w:t> </w:t>
            </w:r>
          </w:p>
        </w:tc>
        <w:tc>
          <w:tcPr>
            <w:tcW w:w="1843" w:type="dxa"/>
            <w:gridSpan w:val="2"/>
            <w:vMerge w:val="restart"/>
            <w:tcBorders>
              <w:top w:val="nil"/>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bottom w:val="single" w:sz="4"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bottom w:val="single" w:sz="8" w:space="0" w:color="000000"/>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val="restart"/>
            <w:tcBorders>
              <w:top w:val="single" w:sz="4" w:space="0" w:color="auto"/>
              <w:left w:val="single" w:sz="8" w:space="0" w:color="auto"/>
              <w:right w:val="single" w:sz="8" w:space="0" w:color="auto"/>
            </w:tcBorders>
            <w:hideMark/>
          </w:tcPr>
          <w:p w:rsidR="00CD7283" w:rsidRPr="00745945" w:rsidRDefault="00CD7283" w:rsidP="00F669E6">
            <w:pPr>
              <w:jc w:val="both"/>
              <w:rPr>
                <w:sz w:val="18"/>
                <w:szCs w:val="18"/>
              </w:rPr>
            </w:pPr>
            <w:r w:rsidRPr="00745945">
              <w:rPr>
                <w:sz w:val="18"/>
                <w:szCs w:val="18"/>
              </w:rPr>
              <w:t>Основное мероприятие 7.3 Приобретение жилых помещений стандартного класса</w:t>
            </w:r>
            <w:r>
              <w:rPr>
                <w:sz w:val="18"/>
                <w:szCs w:val="18"/>
              </w:rPr>
              <w:t>, проектирование, строительство и реконструкция объектов жилищного фонда</w:t>
            </w:r>
          </w:p>
        </w:tc>
        <w:tc>
          <w:tcPr>
            <w:tcW w:w="1843" w:type="dxa"/>
            <w:gridSpan w:val="2"/>
            <w:vMerge w:val="restart"/>
            <w:tcBorders>
              <w:top w:val="nil"/>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r w:rsidRPr="00F90239">
              <w:rPr>
                <w:color w:val="000000"/>
                <w:sz w:val="18"/>
                <w:szCs w:val="18"/>
              </w:rPr>
              <w:t>КУМИ</w:t>
            </w: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bottom w:val="single" w:sz="8" w:space="0" w:color="000000"/>
              <w:right w:val="single" w:sz="8" w:space="0" w:color="auto"/>
            </w:tcBorders>
            <w:hideMark/>
          </w:tcPr>
          <w:p w:rsidR="00CD7283" w:rsidRPr="00F90239" w:rsidRDefault="00CD7283" w:rsidP="00F669E6">
            <w:pPr>
              <w:rPr>
                <w:color w:val="000000"/>
              </w:rPr>
            </w:pPr>
          </w:p>
        </w:tc>
        <w:tc>
          <w:tcPr>
            <w:tcW w:w="1843" w:type="dxa"/>
            <w:gridSpan w:val="2"/>
            <w:vMerge/>
            <w:tcBorders>
              <w:left w:val="single" w:sz="8" w:space="0" w:color="auto"/>
              <w:bottom w:val="single" w:sz="8" w:space="0" w:color="000000"/>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val="restart"/>
            <w:tcBorders>
              <w:left w:val="single" w:sz="8" w:space="0" w:color="auto"/>
              <w:right w:val="single" w:sz="8" w:space="0" w:color="auto"/>
            </w:tcBorders>
            <w:hideMark/>
          </w:tcPr>
          <w:p w:rsidR="00CD7283" w:rsidRPr="00F90239" w:rsidRDefault="00CD7283" w:rsidP="00F669E6">
            <w:pPr>
              <w:jc w:val="both"/>
              <w:rPr>
                <w:color w:val="000000"/>
                <w:sz w:val="18"/>
                <w:szCs w:val="18"/>
              </w:rPr>
            </w:pPr>
            <w:r w:rsidRPr="00F90239">
              <w:rPr>
                <w:color w:val="000000"/>
                <w:sz w:val="18"/>
                <w:szCs w:val="18"/>
              </w:rPr>
              <w:t>Подпрограмма 8 «Переселение граждан из аварийного жилищного фонда города Сарова Нижегородской области»</w:t>
            </w:r>
          </w:p>
        </w:tc>
        <w:tc>
          <w:tcPr>
            <w:tcW w:w="1843" w:type="dxa"/>
            <w:gridSpan w:val="2"/>
            <w:vMerge w:val="restart"/>
            <w:tcBorders>
              <w:top w:val="nil"/>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r w:rsidRPr="00F90239">
              <w:rPr>
                <w:color w:val="000000"/>
                <w:sz w:val="18"/>
                <w:szCs w:val="18"/>
              </w:rPr>
              <w:t>КУМИ</w:t>
            </w: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tcBorders>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CD7283" w:rsidRPr="00C8735B" w:rsidRDefault="00CD7283" w:rsidP="00F669E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CD7283" w:rsidRPr="00C8735B" w:rsidRDefault="00CD7283" w:rsidP="00F669E6">
            <w:pPr>
              <w:jc w:val="center"/>
              <w:rPr>
                <w:color w:val="000000"/>
                <w:sz w:val="18"/>
                <w:szCs w:val="18"/>
              </w:rPr>
            </w:pPr>
            <w:r w:rsidRPr="00C8735B">
              <w:rPr>
                <w:color w:val="000000"/>
                <w:sz w:val="18"/>
                <w:szCs w:val="18"/>
              </w:rPr>
              <w:t>0,0</w:t>
            </w:r>
          </w:p>
        </w:tc>
      </w:tr>
      <w:tr w:rsidR="00CD7283" w:rsidRPr="00F90239" w:rsidTr="00F669E6">
        <w:trPr>
          <w:trHeight w:val="340"/>
        </w:trPr>
        <w:tc>
          <w:tcPr>
            <w:tcW w:w="2977" w:type="dxa"/>
            <w:vMerge w:val="restart"/>
            <w:tcBorders>
              <w:left w:val="single" w:sz="8" w:space="0" w:color="auto"/>
              <w:right w:val="single" w:sz="8" w:space="0" w:color="auto"/>
            </w:tcBorders>
            <w:hideMark/>
          </w:tcPr>
          <w:p w:rsidR="00CD7283" w:rsidRPr="00F90239" w:rsidRDefault="00CD7283" w:rsidP="00F669E6">
            <w:pPr>
              <w:jc w:val="both"/>
              <w:rPr>
                <w:color w:val="000000"/>
                <w:sz w:val="18"/>
                <w:szCs w:val="18"/>
              </w:rPr>
            </w:pPr>
            <w:r w:rsidRPr="00F90239">
              <w:rPr>
                <w:color w:val="000000"/>
                <w:sz w:val="18"/>
                <w:szCs w:val="18"/>
              </w:rPr>
              <w:lastRenderedPageBreak/>
              <w:t>Подпрограмма 9 «Обеспечение многодетных семей земельными участками в городе Сарове Нижегородской области»</w:t>
            </w:r>
          </w:p>
        </w:tc>
        <w:tc>
          <w:tcPr>
            <w:tcW w:w="1843" w:type="dxa"/>
            <w:gridSpan w:val="2"/>
            <w:vMerge w:val="restart"/>
            <w:tcBorders>
              <w:top w:val="nil"/>
              <w:left w:val="single" w:sz="8" w:space="0" w:color="auto"/>
              <w:right w:val="single" w:sz="8" w:space="0" w:color="auto"/>
            </w:tcBorders>
            <w:hideMark/>
          </w:tcPr>
          <w:p w:rsidR="00CD7283" w:rsidRPr="00F90239" w:rsidRDefault="00CD7283" w:rsidP="00F669E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45 333,8</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5 775,3</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6 400,0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23 000,0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23 000,0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103 509,1</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45 333,8</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5 775,3</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6 400,0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23 000,0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23 000,0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103 509,1</w:t>
            </w:r>
          </w:p>
        </w:tc>
      </w:tr>
      <w:tr w:rsidR="00CD7283" w:rsidRPr="00F90239" w:rsidTr="00F669E6">
        <w:trPr>
          <w:trHeight w:val="340"/>
        </w:trPr>
        <w:tc>
          <w:tcPr>
            <w:tcW w:w="2977" w:type="dxa"/>
            <w:vMerge/>
            <w:tcBorders>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2977" w:type="dxa"/>
            <w:vMerge w:val="restart"/>
            <w:tcBorders>
              <w:left w:val="single" w:sz="8" w:space="0" w:color="auto"/>
              <w:right w:val="single" w:sz="8" w:space="0" w:color="auto"/>
            </w:tcBorders>
            <w:hideMark/>
          </w:tcPr>
          <w:p w:rsidR="00CD7283" w:rsidRPr="00F90239" w:rsidRDefault="00CD7283" w:rsidP="00F669E6">
            <w:pPr>
              <w:jc w:val="both"/>
              <w:rPr>
                <w:color w:val="000000"/>
                <w:sz w:val="18"/>
                <w:szCs w:val="18"/>
              </w:rPr>
            </w:pPr>
            <w:r w:rsidRPr="00F90239">
              <w:rPr>
                <w:color w:val="000000"/>
                <w:sz w:val="18"/>
                <w:szCs w:val="18"/>
              </w:rPr>
              <w:t>Основное мероприятие 9.1 Проектирование, строительство, модернизация  и реконструкция инженерных коммуникаций и благоустройство земельных участков, предназначенных для бесплатного предоставления многодетным семьям для индивидуального жилищного строительства, в рамках АИП</w:t>
            </w:r>
          </w:p>
        </w:tc>
        <w:tc>
          <w:tcPr>
            <w:tcW w:w="1843" w:type="dxa"/>
            <w:gridSpan w:val="2"/>
            <w:vMerge w:val="restart"/>
            <w:tcBorders>
              <w:top w:val="nil"/>
              <w:left w:val="single" w:sz="8" w:space="0" w:color="auto"/>
              <w:right w:val="single" w:sz="8" w:space="0" w:color="auto"/>
            </w:tcBorders>
            <w:hideMark/>
          </w:tcPr>
          <w:p w:rsidR="00CD7283" w:rsidRPr="00F90239" w:rsidRDefault="00CD7283" w:rsidP="00F669E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45 333,8</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5 775,3</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6 400,0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23 000,0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23 000,0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103 509,1</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2977" w:type="dxa"/>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45 333,8</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5 775,3</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6 400,0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23 000,0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23 000,0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103 509,1</w:t>
            </w:r>
          </w:p>
        </w:tc>
      </w:tr>
      <w:tr w:rsidR="00CD7283" w:rsidRPr="00F90239" w:rsidTr="00F669E6">
        <w:trPr>
          <w:trHeight w:val="340"/>
        </w:trPr>
        <w:tc>
          <w:tcPr>
            <w:tcW w:w="2977" w:type="dxa"/>
            <w:vMerge/>
            <w:tcBorders>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1843" w:type="dxa"/>
            <w:gridSpan w:val="2"/>
            <w:vMerge/>
            <w:tcBorders>
              <w:left w:val="single" w:sz="8" w:space="0" w:color="auto"/>
              <w:bottom w:val="single" w:sz="8" w:space="0" w:color="000000"/>
              <w:right w:val="single" w:sz="8" w:space="0" w:color="auto"/>
            </w:tcBorders>
            <w:vAlign w:val="center"/>
            <w:hideMark/>
          </w:tcPr>
          <w:p w:rsidR="00CD7283" w:rsidRPr="00F90239" w:rsidRDefault="00CD7283" w:rsidP="00F669E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4820"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CD7283" w:rsidRPr="00F90239" w:rsidRDefault="00CD7283" w:rsidP="00F669E6">
            <w:pPr>
              <w:jc w:val="both"/>
              <w:rPr>
                <w:color w:val="000000"/>
                <w:sz w:val="18"/>
                <w:szCs w:val="18"/>
              </w:rPr>
            </w:pPr>
            <w:r w:rsidRPr="00F90239">
              <w:rPr>
                <w:color w:val="000000"/>
                <w:sz w:val="18"/>
                <w:szCs w:val="18"/>
              </w:rPr>
              <w:t>10</w:t>
            </w:r>
            <w:proofErr w:type="gramStart"/>
            <w:r w:rsidRPr="00F90239">
              <w:rPr>
                <w:color w:val="000000"/>
                <w:sz w:val="18"/>
                <w:szCs w:val="18"/>
              </w:rPr>
              <w:t xml:space="preserve"> П</w:t>
            </w:r>
            <w:proofErr w:type="gramEnd"/>
            <w:r w:rsidRPr="00F90239">
              <w:rPr>
                <w:color w:val="000000"/>
                <w:sz w:val="18"/>
                <w:szCs w:val="18"/>
              </w:rPr>
              <w:t>рочие мероприятия в рамках муниципальной программы «Обеспечение населения города Сарова Нижегородской области доступным и комфортным жильем»</w:t>
            </w: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12 568,3</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13 362,3</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20 724,1</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20 833,8</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20 943,5</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88 432,0</w:t>
            </w:r>
          </w:p>
        </w:tc>
      </w:tr>
      <w:tr w:rsidR="00CD7283" w:rsidRPr="00F90239" w:rsidTr="00F669E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2 439,7</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2 549,4</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2 659,1</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7 648,2</w:t>
            </w:r>
          </w:p>
        </w:tc>
      </w:tr>
      <w:tr w:rsidR="00CD7283" w:rsidRPr="00F90239" w:rsidTr="00F669E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12 568,3</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13 362,3</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18 284,4</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18 284,4</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18 284,4</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80 783,8</w:t>
            </w:r>
          </w:p>
        </w:tc>
      </w:tr>
      <w:tr w:rsidR="00CD7283" w:rsidRPr="00F90239" w:rsidTr="00F669E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3544" w:type="dxa"/>
            <w:gridSpan w:val="2"/>
            <w:vMerge w:val="restart"/>
            <w:tcBorders>
              <w:top w:val="single" w:sz="8" w:space="0" w:color="auto"/>
              <w:left w:val="single" w:sz="8" w:space="0" w:color="auto"/>
              <w:right w:val="single" w:sz="8" w:space="0" w:color="000000"/>
            </w:tcBorders>
            <w:vAlign w:val="center"/>
            <w:hideMark/>
          </w:tcPr>
          <w:p w:rsidR="00CD7283" w:rsidRPr="00F90239" w:rsidRDefault="00CD7283" w:rsidP="00F669E6">
            <w:pPr>
              <w:jc w:val="both"/>
              <w:rPr>
                <w:color w:val="000000"/>
                <w:sz w:val="18"/>
                <w:szCs w:val="18"/>
              </w:rPr>
            </w:pPr>
            <w:r w:rsidRPr="00F90239">
              <w:rPr>
                <w:color w:val="000000"/>
                <w:sz w:val="18"/>
                <w:szCs w:val="18"/>
              </w:rPr>
              <w:t xml:space="preserve">Основное мероприятие 10.1 </w:t>
            </w:r>
            <w:r w:rsidRPr="0015144B">
              <w:rPr>
                <w:color w:val="000000"/>
                <w:sz w:val="18"/>
                <w:szCs w:val="18"/>
              </w:rPr>
              <w:t xml:space="preserve">Исполнение полномочий по ремонту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5144B">
              <w:rPr>
                <w:color w:val="000000"/>
                <w:sz w:val="18"/>
                <w:szCs w:val="18"/>
              </w:rPr>
              <w:t>пользования</w:t>
            </w:r>
            <w:proofErr w:type="gramEnd"/>
            <w:r w:rsidRPr="0015144B">
              <w:rPr>
                <w:color w:val="000000"/>
                <w:sz w:val="18"/>
                <w:szCs w:val="18"/>
              </w:rPr>
              <w:t xml:space="preserve"> которыми за ними сохранено, в целях обеспечения надлежащего санитарного и технического состояния этих жилых помещений</w:t>
            </w:r>
          </w:p>
        </w:tc>
        <w:tc>
          <w:tcPr>
            <w:tcW w:w="1276" w:type="dxa"/>
            <w:vMerge w:val="restart"/>
            <w:tcBorders>
              <w:top w:val="single" w:sz="8" w:space="0" w:color="auto"/>
              <w:left w:val="single" w:sz="8" w:space="0" w:color="auto"/>
              <w:right w:val="single" w:sz="8" w:space="0" w:color="000000"/>
            </w:tcBorders>
            <w:vAlign w:val="center"/>
          </w:tcPr>
          <w:p w:rsidR="00CD7283" w:rsidRPr="00F90239" w:rsidRDefault="00CD7283" w:rsidP="00F669E6">
            <w:pPr>
              <w:jc w:val="center"/>
              <w:rPr>
                <w:color w:val="000000"/>
                <w:sz w:val="18"/>
                <w:szCs w:val="18"/>
              </w:rPr>
            </w:pPr>
            <w:r w:rsidRPr="00F90239">
              <w:rPr>
                <w:color w:val="000000"/>
                <w:sz w:val="18"/>
                <w:szCs w:val="18"/>
              </w:rPr>
              <w:t>ДГХ</w:t>
            </w: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41,8</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810,1</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1 239,1</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1 239,1</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1 239,1</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4 569,2</w:t>
            </w:r>
          </w:p>
        </w:tc>
      </w:tr>
      <w:tr w:rsidR="00CD7283" w:rsidRPr="00F90239" w:rsidTr="00F669E6">
        <w:trPr>
          <w:trHeight w:val="340"/>
        </w:trPr>
        <w:tc>
          <w:tcPr>
            <w:tcW w:w="3544" w:type="dxa"/>
            <w:gridSpan w:val="2"/>
            <w:vMerge/>
            <w:tcBorders>
              <w:left w:val="single" w:sz="8" w:space="0" w:color="auto"/>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3544" w:type="dxa"/>
            <w:gridSpan w:val="2"/>
            <w:vMerge/>
            <w:tcBorders>
              <w:left w:val="single" w:sz="8" w:space="0" w:color="auto"/>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41,8</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810,1</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1 239,1</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1 239,1</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1 239,1</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4 569,2</w:t>
            </w:r>
          </w:p>
        </w:tc>
      </w:tr>
      <w:tr w:rsidR="00CD7283" w:rsidRPr="00F90239" w:rsidTr="00F669E6">
        <w:trPr>
          <w:trHeight w:val="340"/>
        </w:trPr>
        <w:tc>
          <w:tcPr>
            <w:tcW w:w="3544" w:type="dxa"/>
            <w:gridSpan w:val="2"/>
            <w:vMerge/>
            <w:tcBorders>
              <w:left w:val="single" w:sz="8" w:space="0" w:color="auto"/>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3544" w:type="dxa"/>
            <w:gridSpan w:val="2"/>
            <w:vMerge/>
            <w:tcBorders>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bottom w:val="single" w:sz="8" w:space="0" w:color="000000"/>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3544" w:type="dxa"/>
            <w:gridSpan w:val="2"/>
            <w:vMerge w:val="restart"/>
            <w:tcBorders>
              <w:left w:val="single" w:sz="8" w:space="0" w:color="auto"/>
              <w:right w:val="single" w:sz="8" w:space="0" w:color="000000"/>
            </w:tcBorders>
            <w:hideMark/>
          </w:tcPr>
          <w:p w:rsidR="00CD7283" w:rsidRPr="00F90239" w:rsidRDefault="00CD7283" w:rsidP="00F669E6">
            <w:pPr>
              <w:rPr>
                <w:color w:val="000000"/>
                <w:sz w:val="18"/>
                <w:szCs w:val="18"/>
              </w:rPr>
            </w:pPr>
            <w:r w:rsidRPr="00F90239">
              <w:rPr>
                <w:color w:val="000000"/>
                <w:sz w:val="18"/>
                <w:szCs w:val="18"/>
              </w:rPr>
              <w:t>Основное мероприятие 10.2</w:t>
            </w:r>
          </w:p>
          <w:p w:rsidR="00CD7283" w:rsidRPr="00F90239" w:rsidRDefault="00CD7283" w:rsidP="00F669E6">
            <w:pPr>
              <w:jc w:val="both"/>
              <w:rPr>
                <w:color w:val="000000"/>
                <w:sz w:val="18"/>
                <w:szCs w:val="18"/>
              </w:rPr>
            </w:pPr>
            <w:r w:rsidRPr="00F90239">
              <w:rPr>
                <w:color w:val="000000"/>
                <w:sz w:val="18"/>
                <w:szCs w:val="18"/>
              </w:rPr>
              <w:t xml:space="preserve">Исполнение полномочий по обеспечению детей-сирот и детей, оставшихся без попечения родителей, лиц из числа детей-сирот и детей, оставшихся без попечения </w:t>
            </w:r>
            <w:r w:rsidRPr="00F90239">
              <w:rPr>
                <w:color w:val="000000"/>
                <w:sz w:val="18"/>
                <w:szCs w:val="18"/>
              </w:rPr>
              <w:lastRenderedPageBreak/>
              <w:t>родителей, жилыми помещениями</w:t>
            </w:r>
          </w:p>
        </w:tc>
        <w:tc>
          <w:tcPr>
            <w:tcW w:w="1276" w:type="dxa"/>
            <w:vMerge w:val="restart"/>
            <w:tcBorders>
              <w:left w:val="single" w:sz="8" w:space="0" w:color="auto"/>
              <w:right w:val="single" w:sz="8" w:space="0" w:color="000000"/>
            </w:tcBorders>
            <w:vAlign w:val="center"/>
          </w:tcPr>
          <w:p w:rsidR="00CD7283" w:rsidRPr="00F90239" w:rsidRDefault="00CD7283" w:rsidP="00F669E6">
            <w:pPr>
              <w:jc w:val="center"/>
              <w:rPr>
                <w:color w:val="000000"/>
                <w:sz w:val="18"/>
                <w:szCs w:val="18"/>
              </w:rPr>
            </w:pPr>
            <w:r w:rsidRPr="00F90239">
              <w:rPr>
                <w:color w:val="000000"/>
                <w:sz w:val="18"/>
                <w:szCs w:val="18"/>
              </w:rPr>
              <w:lastRenderedPageBreak/>
              <w:t>КУМИ</w:t>
            </w: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12 526,5</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12 552,2</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17 045,3</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17 045,3</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17 045,3</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76 214,6</w:t>
            </w:r>
          </w:p>
        </w:tc>
      </w:tr>
      <w:tr w:rsidR="00CD7283" w:rsidRPr="00F90239" w:rsidTr="00F669E6">
        <w:trPr>
          <w:trHeight w:val="340"/>
        </w:trPr>
        <w:tc>
          <w:tcPr>
            <w:tcW w:w="3544" w:type="dxa"/>
            <w:gridSpan w:val="2"/>
            <w:vMerge/>
            <w:tcBorders>
              <w:left w:val="single" w:sz="8" w:space="0" w:color="auto"/>
              <w:right w:val="single" w:sz="8" w:space="0" w:color="000000"/>
            </w:tcBorders>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3544" w:type="dxa"/>
            <w:gridSpan w:val="2"/>
            <w:vMerge/>
            <w:tcBorders>
              <w:left w:val="single" w:sz="8" w:space="0" w:color="auto"/>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12 526,5</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12 552,2</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17 045,3</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17 045,3</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17 045,3</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76 214,6</w:t>
            </w:r>
          </w:p>
        </w:tc>
      </w:tr>
      <w:tr w:rsidR="00CD7283" w:rsidRPr="00F90239" w:rsidTr="00F669E6">
        <w:trPr>
          <w:trHeight w:val="340"/>
        </w:trPr>
        <w:tc>
          <w:tcPr>
            <w:tcW w:w="3544" w:type="dxa"/>
            <w:gridSpan w:val="2"/>
            <w:vMerge/>
            <w:tcBorders>
              <w:left w:val="single" w:sz="8" w:space="0" w:color="auto"/>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3544" w:type="dxa"/>
            <w:gridSpan w:val="2"/>
            <w:vMerge/>
            <w:tcBorders>
              <w:left w:val="single" w:sz="8" w:space="0" w:color="auto"/>
              <w:bottom w:val="single" w:sz="8" w:space="0" w:color="000000"/>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bottom w:val="single" w:sz="8" w:space="0" w:color="000000"/>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340"/>
        </w:trPr>
        <w:tc>
          <w:tcPr>
            <w:tcW w:w="3544" w:type="dxa"/>
            <w:gridSpan w:val="2"/>
            <w:vMerge w:val="restart"/>
            <w:tcBorders>
              <w:left w:val="single" w:sz="8" w:space="0" w:color="auto"/>
              <w:right w:val="single" w:sz="8" w:space="0" w:color="000000"/>
            </w:tcBorders>
            <w:hideMark/>
          </w:tcPr>
          <w:p w:rsidR="00CD7283" w:rsidRPr="005D0859" w:rsidRDefault="00CD7283" w:rsidP="00F669E6">
            <w:pPr>
              <w:jc w:val="both"/>
              <w:rPr>
                <w:color w:val="000000" w:themeColor="text1"/>
                <w:sz w:val="18"/>
                <w:szCs w:val="18"/>
              </w:rPr>
            </w:pPr>
            <w:r w:rsidRPr="005D0859">
              <w:rPr>
                <w:color w:val="000000" w:themeColor="text1"/>
                <w:sz w:val="18"/>
                <w:szCs w:val="18"/>
              </w:rPr>
              <w:t>Основное мероприятие 10.3 Исполнение полномочий по обеспечению жильем ветеранов Великой Отечественной войны и иных приравненных к указанной категории граждан*</w:t>
            </w:r>
          </w:p>
        </w:tc>
        <w:tc>
          <w:tcPr>
            <w:tcW w:w="1276" w:type="dxa"/>
            <w:vMerge w:val="restart"/>
            <w:tcBorders>
              <w:left w:val="single" w:sz="8" w:space="0" w:color="auto"/>
              <w:right w:val="single" w:sz="8" w:space="0" w:color="000000"/>
            </w:tcBorders>
            <w:vAlign w:val="center"/>
          </w:tcPr>
          <w:p w:rsidR="00CD7283" w:rsidRPr="005D0859" w:rsidRDefault="00CD7283" w:rsidP="00F669E6">
            <w:pPr>
              <w:jc w:val="center"/>
              <w:rPr>
                <w:color w:val="000000"/>
                <w:sz w:val="18"/>
                <w:szCs w:val="18"/>
              </w:rPr>
            </w:pPr>
            <w:r w:rsidRPr="005D0859">
              <w:rPr>
                <w:color w:val="000000"/>
                <w:sz w:val="18"/>
                <w:szCs w:val="18"/>
              </w:rPr>
              <w:t>Администрация города Сарова</w:t>
            </w: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2 439,7</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2 549,4</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2 659,1</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7 648,2</w:t>
            </w:r>
          </w:p>
        </w:tc>
      </w:tr>
      <w:tr w:rsidR="00CD7283" w:rsidRPr="00F90239" w:rsidTr="00F669E6">
        <w:trPr>
          <w:trHeight w:val="340"/>
        </w:trPr>
        <w:tc>
          <w:tcPr>
            <w:tcW w:w="3544" w:type="dxa"/>
            <w:gridSpan w:val="2"/>
            <w:vMerge/>
            <w:tcBorders>
              <w:left w:val="single" w:sz="8" w:space="0" w:color="auto"/>
              <w:right w:val="single" w:sz="8" w:space="0" w:color="000000"/>
            </w:tcBorders>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2 439,7</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2 549,4</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2 659,1</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7 648,2</w:t>
            </w:r>
          </w:p>
        </w:tc>
      </w:tr>
      <w:tr w:rsidR="00CD7283" w:rsidRPr="00F90239" w:rsidTr="00F669E6">
        <w:trPr>
          <w:trHeight w:val="340"/>
        </w:trPr>
        <w:tc>
          <w:tcPr>
            <w:tcW w:w="3544" w:type="dxa"/>
            <w:gridSpan w:val="2"/>
            <w:vMerge/>
            <w:tcBorders>
              <w:left w:val="single" w:sz="8" w:space="0" w:color="auto"/>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62"/>
        </w:trPr>
        <w:tc>
          <w:tcPr>
            <w:tcW w:w="3544" w:type="dxa"/>
            <w:gridSpan w:val="2"/>
            <w:vMerge/>
            <w:tcBorders>
              <w:left w:val="single" w:sz="8" w:space="0" w:color="auto"/>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r w:rsidR="00CD7283" w:rsidRPr="00F90239" w:rsidTr="00F669E6">
        <w:trPr>
          <w:trHeight w:val="143"/>
        </w:trPr>
        <w:tc>
          <w:tcPr>
            <w:tcW w:w="3544" w:type="dxa"/>
            <w:gridSpan w:val="2"/>
            <w:vMerge/>
            <w:tcBorders>
              <w:left w:val="single" w:sz="8" w:space="0" w:color="auto"/>
              <w:right w:val="single" w:sz="8" w:space="0" w:color="000000"/>
            </w:tcBorders>
            <w:vAlign w:val="center"/>
            <w:hideMark/>
          </w:tcPr>
          <w:p w:rsidR="00CD7283" w:rsidRPr="00F90239" w:rsidRDefault="00CD7283" w:rsidP="00F669E6">
            <w:pPr>
              <w:rPr>
                <w:color w:val="000000"/>
                <w:sz w:val="18"/>
                <w:szCs w:val="18"/>
              </w:rPr>
            </w:pPr>
          </w:p>
        </w:tc>
        <w:tc>
          <w:tcPr>
            <w:tcW w:w="1276" w:type="dxa"/>
            <w:vMerge/>
            <w:tcBorders>
              <w:left w:val="single" w:sz="8" w:space="0" w:color="auto"/>
              <w:bottom w:val="single" w:sz="8" w:space="0" w:color="000000"/>
              <w:right w:val="single" w:sz="8" w:space="0" w:color="000000"/>
            </w:tcBorders>
            <w:vAlign w:val="center"/>
          </w:tcPr>
          <w:p w:rsidR="00CD7283" w:rsidRPr="00F90239" w:rsidRDefault="00CD7283" w:rsidP="00F669E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CD7283" w:rsidRPr="009A1DB2" w:rsidRDefault="00CD7283" w:rsidP="00F669E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CD7283" w:rsidRPr="00F05481" w:rsidRDefault="00CD7283" w:rsidP="00F669E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CD7283" w:rsidRPr="00F05481" w:rsidRDefault="00CD7283" w:rsidP="00F669E6">
            <w:pPr>
              <w:jc w:val="center"/>
              <w:rPr>
                <w:color w:val="000000"/>
                <w:sz w:val="18"/>
                <w:szCs w:val="18"/>
              </w:rPr>
            </w:pPr>
            <w:r w:rsidRPr="00F05481">
              <w:rPr>
                <w:color w:val="000000"/>
                <w:sz w:val="18"/>
                <w:szCs w:val="18"/>
              </w:rPr>
              <w:t>0,0</w:t>
            </w:r>
          </w:p>
        </w:tc>
      </w:tr>
    </w:tbl>
    <w:p w:rsidR="00572EB8" w:rsidRDefault="00C41427" w:rsidP="00385AF7">
      <w:pPr>
        <w:ind w:right="-105"/>
        <w:sectPr w:rsidR="00572EB8" w:rsidSect="006F336E">
          <w:headerReference w:type="default" r:id="rId19"/>
          <w:footerReference w:type="default" r:id="rId20"/>
          <w:pgSz w:w="16838" w:h="11906" w:orient="landscape"/>
          <w:pgMar w:top="1311" w:right="142" w:bottom="566" w:left="540" w:header="720" w:footer="720" w:gutter="0"/>
          <w:pgNumType w:start="1"/>
          <w:cols w:space="708"/>
          <w:docGrid w:linePitch="326"/>
        </w:sectPr>
      </w:pPr>
      <w:r w:rsidRPr="004C586F">
        <w:t>*  объемы финансирования ежегодно предусматриваются в федеральном и областном бюджете на соответствующий год.</w:t>
      </w:r>
    </w:p>
    <w:p w:rsidR="006C05B8" w:rsidRPr="00497FBB" w:rsidRDefault="006C05B8" w:rsidP="006C05B8">
      <w:pPr>
        <w:ind w:left="8064"/>
      </w:pPr>
      <w:r>
        <w:lastRenderedPageBreak/>
        <w:t>«Приложение 1</w:t>
      </w:r>
    </w:p>
    <w:p w:rsidR="006C05B8" w:rsidRPr="00497FBB" w:rsidRDefault="006C05B8" w:rsidP="006C05B8">
      <w:pPr>
        <w:ind w:left="5472"/>
        <w:jc w:val="right"/>
      </w:pPr>
      <w:r w:rsidRPr="00497FBB">
        <w:t>к муниципальной программе «Обеспечение населения города Сарова Нижегородской области доступным и ком</w:t>
      </w:r>
      <w:r>
        <w:t>фортным жильем</w:t>
      </w:r>
      <w:r w:rsidRPr="00497FBB">
        <w:t>»</w:t>
      </w:r>
    </w:p>
    <w:p w:rsidR="006C05B8" w:rsidRPr="00497FBB" w:rsidRDefault="006C05B8" w:rsidP="006C05B8">
      <w:pPr>
        <w:ind w:left="5400" w:firstLine="264"/>
        <w:jc w:val="right"/>
        <w:rPr>
          <w:sz w:val="22"/>
          <w:szCs w:val="22"/>
        </w:rPr>
      </w:pPr>
    </w:p>
    <w:p w:rsidR="006C05B8" w:rsidRPr="00497FBB" w:rsidRDefault="006C05B8" w:rsidP="006C05B8">
      <w:pPr>
        <w:jc w:val="center"/>
        <w:rPr>
          <w:b/>
          <w:bCs/>
          <w:sz w:val="22"/>
          <w:szCs w:val="22"/>
        </w:rPr>
      </w:pPr>
      <w:r w:rsidRPr="00497FBB">
        <w:rPr>
          <w:b/>
          <w:bCs/>
          <w:sz w:val="22"/>
          <w:szCs w:val="22"/>
        </w:rPr>
        <w:t xml:space="preserve">1. ПАСПОРТ муниципальной подпрограммы 1 «Молодая семья» </w:t>
      </w:r>
    </w:p>
    <w:p w:rsidR="006C05B8" w:rsidRPr="00497FBB" w:rsidRDefault="006C05B8" w:rsidP="006C05B8">
      <w:pPr>
        <w:jc w:val="center"/>
        <w:rPr>
          <w:sz w:val="22"/>
          <w:szCs w:val="22"/>
        </w:rPr>
      </w:pPr>
      <w:r w:rsidRPr="00497FBB">
        <w:rPr>
          <w:sz w:val="22"/>
          <w:szCs w:val="22"/>
        </w:rPr>
        <w:t>(далее подпрограмма)</w:t>
      </w:r>
    </w:p>
    <w:p w:rsidR="006C05B8" w:rsidRPr="00497FBB" w:rsidRDefault="006C05B8" w:rsidP="006C05B8">
      <w:pPr>
        <w:autoSpaceDE w:val="0"/>
        <w:autoSpaceDN w:val="0"/>
        <w:adjustRightInd w:val="0"/>
        <w:ind w:firstLine="540"/>
        <w:jc w:val="both"/>
        <w:outlineLvl w:val="0"/>
        <w:rPr>
          <w:sz w:val="22"/>
          <w:szCs w:val="22"/>
        </w:rPr>
      </w:pPr>
    </w:p>
    <w:tbl>
      <w:tblPr>
        <w:tblW w:w="10206" w:type="dxa"/>
        <w:tblInd w:w="102" w:type="dxa"/>
        <w:tblLayout w:type="fixed"/>
        <w:tblCellMar>
          <w:top w:w="75" w:type="dxa"/>
          <w:left w:w="0" w:type="dxa"/>
          <w:bottom w:w="75" w:type="dxa"/>
          <w:right w:w="0" w:type="dxa"/>
        </w:tblCellMar>
        <w:tblLook w:val="0000"/>
      </w:tblPr>
      <w:tblGrid>
        <w:gridCol w:w="1276"/>
        <w:gridCol w:w="8930"/>
      </w:tblGrid>
      <w:tr w:rsidR="006C05B8"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jc w:val="both"/>
              <w:rPr>
                <w:sz w:val="20"/>
                <w:szCs w:val="20"/>
              </w:rPr>
            </w:pPr>
            <w:r w:rsidRPr="00FA6024">
              <w:rPr>
                <w:sz w:val="20"/>
                <w:szCs w:val="20"/>
              </w:rPr>
              <w:t>Заказчик-координатор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C11D16" w:rsidP="00926ABD">
            <w:pPr>
              <w:autoSpaceDE w:val="0"/>
              <w:autoSpaceDN w:val="0"/>
              <w:adjustRightInd w:val="0"/>
              <w:jc w:val="both"/>
            </w:pPr>
            <w:r>
              <w:rPr>
                <w:sz w:val="22"/>
                <w:szCs w:val="22"/>
              </w:rPr>
              <w:t>Администрация города Сарова</w:t>
            </w:r>
          </w:p>
        </w:tc>
      </w:tr>
      <w:tr w:rsidR="006C05B8"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jc w:val="both"/>
              <w:rPr>
                <w:sz w:val="20"/>
                <w:szCs w:val="20"/>
              </w:rPr>
            </w:pPr>
            <w:r w:rsidRPr="00FA6024">
              <w:rPr>
                <w:sz w:val="20"/>
                <w:szCs w:val="20"/>
              </w:rPr>
              <w:t>Соисполнители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6C05B8" w:rsidP="00926ABD">
            <w:pPr>
              <w:autoSpaceDE w:val="0"/>
              <w:autoSpaceDN w:val="0"/>
              <w:adjustRightInd w:val="0"/>
              <w:jc w:val="both"/>
            </w:pPr>
            <w:r w:rsidRPr="00497FBB">
              <w:rPr>
                <w:sz w:val="22"/>
                <w:szCs w:val="22"/>
              </w:rPr>
              <w:t>Отсутствуют</w:t>
            </w:r>
          </w:p>
        </w:tc>
      </w:tr>
      <w:tr w:rsidR="006C05B8"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jc w:val="both"/>
              <w:rPr>
                <w:sz w:val="20"/>
                <w:szCs w:val="20"/>
              </w:rPr>
            </w:pPr>
            <w:r w:rsidRPr="00FA6024">
              <w:rPr>
                <w:sz w:val="20"/>
                <w:szCs w:val="20"/>
              </w:rPr>
              <w:t>Цели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6C05B8" w:rsidP="00926ABD">
            <w:pPr>
              <w:autoSpaceDE w:val="0"/>
              <w:autoSpaceDN w:val="0"/>
              <w:adjustRightInd w:val="0"/>
              <w:jc w:val="both"/>
            </w:pPr>
            <w:r w:rsidRPr="00497FBB">
              <w:rPr>
                <w:sz w:val="22"/>
                <w:szCs w:val="22"/>
              </w:rPr>
              <w:t>Государственная поддержка молодых семей города Сарова Нижегородской области в решении жилищной проблемы</w:t>
            </w:r>
          </w:p>
        </w:tc>
      </w:tr>
      <w:tr w:rsidR="006C05B8"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jc w:val="both"/>
              <w:rPr>
                <w:sz w:val="20"/>
                <w:szCs w:val="20"/>
              </w:rPr>
            </w:pPr>
            <w:r w:rsidRPr="00FA6024">
              <w:rPr>
                <w:sz w:val="20"/>
                <w:szCs w:val="20"/>
              </w:rPr>
              <w:t>Задачи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6C05B8" w:rsidP="00926ABD">
            <w:pPr>
              <w:autoSpaceDE w:val="0"/>
              <w:autoSpaceDN w:val="0"/>
              <w:adjustRightInd w:val="0"/>
              <w:jc w:val="both"/>
            </w:pPr>
            <w:r w:rsidRPr="00497FBB">
              <w:rPr>
                <w:sz w:val="22"/>
                <w:szCs w:val="22"/>
              </w:rPr>
              <w:t>1. 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w:t>
            </w:r>
          </w:p>
          <w:p w:rsidR="006C05B8" w:rsidRPr="00497FBB" w:rsidRDefault="006C05B8" w:rsidP="00926ABD">
            <w:pPr>
              <w:autoSpaceDE w:val="0"/>
              <w:autoSpaceDN w:val="0"/>
              <w:adjustRightInd w:val="0"/>
              <w:jc w:val="both"/>
            </w:pPr>
            <w:r w:rsidRPr="00497FBB">
              <w:rPr>
                <w:sz w:val="22"/>
                <w:szCs w:val="22"/>
              </w:rPr>
              <w:t>2. Государственная поддержка молодых семей, нуждающихся в жилых помещениях, при рождении детей</w:t>
            </w:r>
          </w:p>
        </w:tc>
      </w:tr>
      <w:tr w:rsidR="006C05B8" w:rsidRPr="00497FBB" w:rsidTr="00926ABD">
        <w:trPr>
          <w:trHeight w:val="1007"/>
        </w:trPr>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rPr>
                <w:sz w:val="20"/>
                <w:szCs w:val="20"/>
              </w:rPr>
            </w:pPr>
            <w:r w:rsidRPr="00FA6024">
              <w:rPr>
                <w:sz w:val="20"/>
                <w:szCs w:val="20"/>
              </w:rPr>
              <w:t>Этапы и сроки реализации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6C05B8" w:rsidP="00CD7283">
            <w:pPr>
              <w:autoSpaceDE w:val="0"/>
              <w:autoSpaceDN w:val="0"/>
              <w:adjustRightInd w:val="0"/>
              <w:jc w:val="both"/>
            </w:pPr>
            <w:r w:rsidRPr="00497FBB">
              <w:rPr>
                <w:sz w:val="22"/>
                <w:szCs w:val="22"/>
              </w:rPr>
              <w:t>Подпрограмма реализуется в один этап. Срок ре</w:t>
            </w:r>
            <w:r>
              <w:rPr>
                <w:sz w:val="22"/>
                <w:szCs w:val="22"/>
              </w:rPr>
              <w:t>ализации подпрограммы 20</w:t>
            </w:r>
            <w:r w:rsidR="00C11D16">
              <w:rPr>
                <w:sz w:val="22"/>
                <w:szCs w:val="22"/>
              </w:rPr>
              <w:t>2</w:t>
            </w:r>
            <w:r w:rsidR="00CD7283">
              <w:rPr>
                <w:sz w:val="22"/>
                <w:szCs w:val="22"/>
              </w:rPr>
              <w:t>4</w:t>
            </w:r>
            <w:r>
              <w:rPr>
                <w:sz w:val="22"/>
                <w:szCs w:val="22"/>
              </w:rPr>
              <w:t xml:space="preserve"> -202</w:t>
            </w:r>
            <w:r w:rsidR="00CD7283">
              <w:rPr>
                <w:sz w:val="22"/>
                <w:szCs w:val="22"/>
              </w:rPr>
              <w:t>8</w:t>
            </w:r>
            <w:r w:rsidR="00C11D16">
              <w:rPr>
                <w:sz w:val="22"/>
                <w:szCs w:val="22"/>
              </w:rPr>
              <w:t xml:space="preserve"> </w:t>
            </w:r>
            <w:r w:rsidRPr="00497FBB">
              <w:rPr>
                <w:sz w:val="22"/>
                <w:szCs w:val="22"/>
              </w:rPr>
              <w:t>годы</w:t>
            </w:r>
            <w:r w:rsidRPr="00497FBB">
              <w:rPr>
                <w:color w:val="0000FF"/>
                <w:sz w:val="22"/>
                <w:szCs w:val="22"/>
              </w:rPr>
              <w:t>.</w:t>
            </w:r>
          </w:p>
        </w:tc>
      </w:tr>
      <w:tr w:rsidR="006C05B8" w:rsidRPr="00497FBB" w:rsidTr="00926ABD">
        <w:trPr>
          <w:trHeight w:val="772"/>
        </w:trPr>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Default="006C05B8" w:rsidP="00926ABD">
            <w:pPr>
              <w:widowControl w:val="0"/>
              <w:autoSpaceDE w:val="0"/>
              <w:autoSpaceDN w:val="0"/>
              <w:adjustRightInd w:val="0"/>
              <w:ind w:left="82"/>
              <w:rPr>
                <w:sz w:val="20"/>
                <w:szCs w:val="20"/>
              </w:rPr>
            </w:pPr>
            <w:r w:rsidRPr="00FA6024">
              <w:rPr>
                <w:sz w:val="20"/>
                <w:szCs w:val="20"/>
              </w:rPr>
              <w:t xml:space="preserve">Объемы </w:t>
            </w:r>
            <w:proofErr w:type="spellStart"/>
            <w:r w:rsidRPr="00FA6024">
              <w:rPr>
                <w:sz w:val="20"/>
                <w:szCs w:val="20"/>
              </w:rPr>
              <w:t>финансиро</w:t>
            </w:r>
            <w:proofErr w:type="spellEnd"/>
            <w:r>
              <w:rPr>
                <w:sz w:val="20"/>
                <w:szCs w:val="20"/>
              </w:rPr>
              <w:t>-</w:t>
            </w:r>
          </w:p>
          <w:p w:rsidR="006C05B8" w:rsidRPr="00FA6024" w:rsidRDefault="006C05B8" w:rsidP="00926ABD">
            <w:pPr>
              <w:widowControl w:val="0"/>
              <w:autoSpaceDE w:val="0"/>
              <w:autoSpaceDN w:val="0"/>
              <w:adjustRightInd w:val="0"/>
              <w:ind w:left="82"/>
              <w:rPr>
                <w:sz w:val="20"/>
                <w:szCs w:val="20"/>
              </w:rPr>
            </w:pPr>
            <w:proofErr w:type="spellStart"/>
            <w:r w:rsidRPr="00FA6024">
              <w:rPr>
                <w:sz w:val="20"/>
                <w:szCs w:val="20"/>
              </w:rPr>
              <w:t>вания</w:t>
            </w:r>
            <w:proofErr w:type="spellEnd"/>
            <w:r w:rsidRPr="00FA6024">
              <w:rPr>
                <w:sz w:val="20"/>
                <w:szCs w:val="20"/>
              </w:rPr>
              <w:t xml:space="preserve"> </w:t>
            </w:r>
            <w:proofErr w:type="spellStart"/>
            <w:proofErr w:type="gramStart"/>
            <w:r w:rsidRPr="00FA6024">
              <w:rPr>
                <w:sz w:val="20"/>
                <w:szCs w:val="20"/>
              </w:rPr>
              <w:t>муници</w:t>
            </w:r>
            <w:r>
              <w:rPr>
                <w:sz w:val="20"/>
                <w:szCs w:val="20"/>
              </w:rPr>
              <w:t>-</w:t>
            </w:r>
            <w:r w:rsidRPr="00FA6024">
              <w:rPr>
                <w:sz w:val="20"/>
                <w:szCs w:val="20"/>
              </w:rPr>
              <w:t>пальной</w:t>
            </w:r>
            <w:proofErr w:type="spellEnd"/>
            <w:proofErr w:type="gramEnd"/>
            <w:r w:rsidRPr="00FA6024">
              <w:rPr>
                <w:sz w:val="20"/>
                <w:szCs w:val="20"/>
              </w:rPr>
              <w:t xml:space="preserve">  подпрограммы  за счет всех источников </w:t>
            </w:r>
          </w:p>
          <w:p w:rsidR="006C05B8" w:rsidRPr="00FA6024" w:rsidRDefault="006C05B8" w:rsidP="00926ABD">
            <w:pPr>
              <w:widowControl w:val="0"/>
              <w:autoSpaceDE w:val="0"/>
              <w:autoSpaceDN w:val="0"/>
              <w:adjustRightInd w:val="0"/>
              <w:rPr>
                <w:sz w:val="20"/>
                <w:szCs w:val="20"/>
              </w:rPr>
            </w:pP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E02E4D" w:rsidP="00926ABD">
            <w:pPr>
              <w:autoSpaceDE w:val="0"/>
              <w:autoSpaceDN w:val="0"/>
              <w:adjustRightInd w:val="0"/>
              <w:jc w:val="both"/>
            </w:pPr>
            <w:r w:rsidRPr="00476862">
              <w:t>Объем финансирования подпрограммы отражен в паспорте программы.</w:t>
            </w:r>
          </w:p>
        </w:tc>
      </w:tr>
      <w:tr w:rsidR="00BE28F7"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rPr>
                <w:sz w:val="22"/>
                <w:szCs w:val="22"/>
              </w:rPr>
            </w:pPr>
            <w:r w:rsidRPr="00BE28F7">
              <w:rPr>
                <w:sz w:val="22"/>
                <w:szCs w:val="22"/>
              </w:rPr>
              <w:t xml:space="preserve">Индикаторы достижения цели и показатели непосредственных результатов  </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autoSpaceDE w:val="0"/>
              <w:autoSpaceDN w:val="0"/>
              <w:adjustRightInd w:val="0"/>
              <w:jc w:val="both"/>
              <w:rPr>
                <w:sz w:val="22"/>
                <w:szCs w:val="22"/>
              </w:rPr>
            </w:pPr>
            <w:r w:rsidRPr="00BE28F7">
              <w:rPr>
                <w:sz w:val="22"/>
                <w:szCs w:val="22"/>
              </w:rPr>
              <w:t>Индикаторы достижения цели и показатели непосредственных результатов представлены в таблице 2 программы.</w:t>
            </w:r>
          </w:p>
          <w:p w:rsidR="00BE28F7" w:rsidRPr="00BE28F7" w:rsidRDefault="00BE28F7" w:rsidP="007D3328">
            <w:pPr>
              <w:widowControl w:val="0"/>
              <w:autoSpaceDE w:val="0"/>
              <w:autoSpaceDN w:val="0"/>
              <w:adjustRightInd w:val="0"/>
              <w:jc w:val="both"/>
              <w:rPr>
                <w:sz w:val="22"/>
                <w:szCs w:val="22"/>
              </w:rPr>
            </w:pPr>
          </w:p>
        </w:tc>
      </w:tr>
    </w:tbl>
    <w:p w:rsidR="006C05B8" w:rsidRPr="00497FBB" w:rsidRDefault="006C05B8" w:rsidP="006C05B8">
      <w:pPr>
        <w:autoSpaceDE w:val="0"/>
        <w:autoSpaceDN w:val="0"/>
        <w:adjustRightInd w:val="0"/>
        <w:jc w:val="center"/>
        <w:outlineLvl w:val="0"/>
        <w:rPr>
          <w:b/>
          <w:bCs/>
        </w:rPr>
      </w:pPr>
    </w:p>
    <w:p w:rsidR="006C05B8" w:rsidRPr="00497FBB" w:rsidRDefault="006C05B8" w:rsidP="006C05B8">
      <w:pPr>
        <w:autoSpaceDE w:val="0"/>
        <w:autoSpaceDN w:val="0"/>
        <w:adjustRightInd w:val="0"/>
        <w:jc w:val="center"/>
        <w:outlineLvl w:val="0"/>
        <w:rPr>
          <w:b/>
          <w:bCs/>
        </w:rPr>
      </w:pPr>
      <w:r w:rsidRPr="00497FBB">
        <w:rPr>
          <w:b/>
          <w:bCs/>
        </w:rPr>
        <w:t>2. Текстовая часть муниципальной подпрограммы</w:t>
      </w:r>
    </w:p>
    <w:p w:rsidR="006C05B8" w:rsidRPr="00497FBB" w:rsidRDefault="006C05B8" w:rsidP="006C05B8">
      <w:pPr>
        <w:autoSpaceDE w:val="0"/>
        <w:autoSpaceDN w:val="0"/>
        <w:adjustRightInd w:val="0"/>
        <w:jc w:val="center"/>
        <w:outlineLvl w:val="1"/>
        <w:rPr>
          <w:b/>
          <w:bCs/>
        </w:rPr>
      </w:pPr>
      <w:r w:rsidRPr="00497FBB">
        <w:rPr>
          <w:b/>
          <w:bCs/>
        </w:rPr>
        <w:t>2.1. Характеристика текущего состояния</w:t>
      </w:r>
    </w:p>
    <w:p w:rsidR="006C05B8" w:rsidRPr="00497FBB" w:rsidRDefault="006C05B8" w:rsidP="006C05B8">
      <w:pPr>
        <w:autoSpaceDE w:val="0"/>
        <w:autoSpaceDN w:val="0"/>
        <w:adjustRightInd w:val="0"/>
        <w:ind w:firstLine="540"/>
        <w:jc w:val="both"/>
        <w:rPr>
          <w:sz w:val="20"/>
          <w:szCs w:val="20"/>
        </w:rPr>
      </w:pPr>
    </w:p>
    <w:p w:rsidR="006C05B8" w:rsidRPr="00497FBB" w:rsidRDefault="006C05B8" w:rsidP="006C05B8">
      <w:pPr>
        <w:autoSpaceDE w:val="0"/>
        <w:autoSpaceDN w:val="0"/>
        <w:adjustRightInd w:val="0"/>
        <w:ind w:firstLine="540"/>
        <w:jc w:val="both"/>
      </w:pPr>
      <w:r w:rsidRPr="00497FBB">
        <w:t>Реализация мероприятий по обеспечению жильем молодых семей в Нижегородской области демонстрирует ежегодный рост числа молодых семей, желающих получить государственную поддержку в решении жилищной проблемы.</w:t>
      </w:r>
    </w:p>
    <w:p w:rsidR="006C05B8" w:rsidRPr="00497FBB" w:rsidRDefault="006C05B8" w:rsidP="006C05B8">
      <w:pPr>
        <w:autoSpaceDE w:val="0"/>
        <w:autoSpaceDN w:val="0"/>
        <w:adjustRightInd w:val="0"/>
        <w:ind w:firstLine="540"/>
        <w:jc w:val="both"/>
      </w:pPr>
      <w:r w:rsidRPr="00497FBB">
        <w:t>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главной причиной разводов, ведет к снижению рождаемости.</w:t>
      </w:r>
    </w:p>
    <w:p w:rsidR="006C05B8" w:rsidRPr="00497FBB" w:rsidRDefault="006C05B8" w:rsidP="006C05B8">
      <w:pPr>
        <w:autoSpaceDE w:val="0"/>
        <w:autoSpaceDN w:val="0"/>
        <w:adjustRightInd w:val="0"/>
        <w:ind w:firstLine="540"/>
        <w:jc w:val="both"/>
      </w:pPr>
      <w:r w:rsidRPr="00497FBB">
        <w:t>Превышение смертности над рождаемостью в российском обществе ставит в ранг приоритетных государственных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6C05B8" w:rsidRPr="00497FBB" w:rsidRDefault="006C05B8" w:rsidP="006C05B8">
      <w:pPr>
        <w:pStyle w:val="ab"/>
        <w:spacing w:before="120"/>
        <w:ind w:left="-57" w:firstLine="627"/>
        <w:jc w:val="both"/>
      </w:pPr>
      <w:r w:rsidRPr="00497FBB">
        <w:t xml:space="preserve">Муниципальная подпрограмма «Молодая семья» в рамках подпрограммы «Обеспечение молодых семей» ФЦП «Жилище» действует на территории города Сарова с 2006 года. Данная программа является одной из самых успешных программ государства по поддержке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Нижегородской области. </w:t>
      </w:r>
      <w:proofErr w:type="gramStart"/>
      <w:r w:rsidRPr="00497FBB">
        <w:t>В период с 2006 по 201</w:t>
      </w:r>
      <w:r>
        <w:t>9</w:t>
      </w:r>
      <w:r w:rsidRPr="00497FBB">
        <w:t xml:space="preserve"> годы  4</w:t>
      </w:r>
      <w:r>
        <w:t>85</w:t>
      </w:r>
      <w:r w:rsidRPr="00497FBB">
        <w:t xml:space="preserve"> молод</w:t>
      </w:r>
      <w:r>
        <w:t>ых</w:t>
      </w:r>
      <w:r w:rsidRPr="00497FBB">
        <w:t xml:space="preserve"> сем</w:t>
      </w:r>
      <w:r>
        <w:t>ей</w:t>
      </w:r>
      <w:r w:rsidRPr="00497FBB">
        <w:t xml:space="preserve"> города Сарова получили свидетельства о праве на получение социальных выплат на приобретение жилого помещения или строительство жилого дома, </w:t>
      </w:r>
      <w:r>
        <w:t>по состоянию на 01.01.2020 из 485 семей</w:t>
      </w:r>
      <w:r w:rsidRPr="00497FBB">
        <w:t xml:space="preserve"> </w:t>
      </w:r>
      <w:r>
        <w:t xml:space="preserve">432 </w:t>
      </w:r>
      <w:proofErr w:type="spellStart"/>
      <w:r>
        <w:t>семьим</w:t>
      </w:r>
      <w:proofErr w:type="spellEnd"/>
      <w:r w:rsidRPr="00497FBB">
        <w:t xml:space="preserve"> приобрели жилые помещения общей площадью </w:t>
      </w:r>
      <w:r>
        <w:t>20393,5 кв.м. По состоянию на конец 2019</w:t>
      </w:r>
      <w:r w:rsidRPr="00497FBB">
        <w:t xml:space="preserve"> года количество нуждающихся в улучшении жилищных условий и изъявивших желание</w:t>
      </w:r>
      <w:proofErr w:type="gramEnd"/>
      <w:r w:rsidRPr="00497FBB">
        <w:t xml:space="preserve"> стать участниками программных мероприятий, связанных с обеспечением жилыми помещениями, </w:t>
      </w:r>
      <w:proofErr w:type="gramStart"/>
      <w:r w:rsidRPr="00497FBB">
        <w:t xml:space="preserve">составляет </w:t>
      </w:r>
      <w:r>
        <w:t>93</w:t>
      </w:r>
      <w:r w:rsidRPr="00497FBB">
        <w:t xml:space="preserve"> молоды</w:t>
      </w:r>
      <w:r>
        <w:t>е семьи</w:t>
      </w:r>
      <w:r w:rsidRPr="00497FBB">
        <w:t xml:space="preserve"> и интерес к реализации указанных мероприятий с каждым годом растет</w:t>
      </w:r>
      <w:proofErr w:type="gramEnd"/>
      <w:r w:rsidRPr="00497FBB">
        <w:t>.</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jc w:val="center"/>
        <w:outlineLvl w:val="1"/>
        <w:rPr>
          <w:b/>
          <w:bCs/>
        </w:rPr>
      </w:pPr>
      <w:r w:rsidRPr="00497FBB">
        <w:rPr>
          <w:b/>
          <w:bCs/>
        </w:rPr>
        <w:t xml:space="preserve">2.2. Цели, задачи </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ind w:firstLine="540"/>
        <w:jc w:val="both"/>
      </w:pPr>
      <w:r w:rsidRPr="00497FBB">
        <w:t>Основной целью подпрограммы является - государственная поддержка молодых семей, проживающих на территории города Сарова, в решении жилищной проблемы.</w:t>
      </w:r>
    </w:p>
    <w:p w:rsidR="006C05B8" w:rsidRPr="00497FBB" w:rsidRDefault="006C05B8" w:rsidP="006C05B8">
      <w:pPr>
        <w:autoSpaceDE w:val="0"/>
        <w:autoSpaceDN w:val="0"/>
        <w:adjustRightInd w:val="0"/>
        <w:ind w:firstLine="540"/>
        <w:jc w:val="both"/>
      </w:pPr>
      <w:r w:rsidRPr="00497FBB">
        <w:t>Для достижения обозначенной цели подпрограммы необходимо решить следующие основные задачи:</w:t>
      </w:r>
    </w:p>
    <w:p w:rsidR="006C05B8" w:rsidRPr="00497FBB" w:rsidRDefault="006C05B8" w:rsidP="006C05B8">
      <w:pPr>
        <w:autoSpaceDE w:val="0"/>
        <w:autoSpaceDN w:val="0"/>
        <w:adjustRightInd w:val="0"/>
        <w:ind w:firstLine="540"/>
        <w:jc w:val="both"/>
      </w:pPr>
      <w:r w:rsidRPr="00497FBB">
        <w:t>- 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w:t>
      </w:r>
    </w:p>
    <w:p w:rsidR="006C05B8" w:rsidRPr="00497FBB" w:rsidRDefault="006C05B8" w:rsidP="006C05B8">
      <w:pPr>
        <w:autoSpaceDE w:val="0"/>
        <w:autoSpaceDN w:val="0"/>
        <w:adjustRightInd w:val="0"/>
        <w:ind w:firstLine="540"/>
        <w:jc w:val="both"/>
      </w:pPr>
      <w:r w:rsidRPr="00497FBB">
        <w:t>- государственная поддержка молодых семей, нуждающихся в жилых помещениях, при рождении детей.</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jc w:val="center"/>
        <w:outlineLvl w:val="1"/>
        <w:rPr>
          <w:b/>
          <w:bCs/>
        </w:rPr>
      </w:pPr>
      <w:r w:rsidRPr="00497FBB">
        <w:rPr>
          <w:b/>
          <w:bCs/>
        </w:rPr>
        <w:t>2.3. Сроки и этапы реализации муниципальной подпрограммы</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ind w:left="-57" w:firstLine="684"/>
        <w:jc w:val="both"/>
        <w:rPr>
          <w:sz w:val="16"/>
          <w:szCs w:val="16"/>
        </w:rPr>
      </w:pPr>
    </w:p>
    <w:p w:rsidR="006C05B8" w:rsidRPr="00497FBB" w:rsidRDefault="006C05B8" w:rsidP="006C05B8">
      <w:pPr>
        <w:autoSpaceDE w:val="0"/>
        <w:autoSpaceDN w:val="0"/>
        <w:adjustRightInd w:val="0"/>
        <w:ind w:left="-57" w:firstLine="684"/>
        <w:jc w:val="both"/>
      </w:pPr>
      <w:r w:rsidRPr="00497FBB">
        <w:t>Подпрограмма реализуется в 20</w:t>
      </w:r>
      <w:r w:rsidR="00C11D16">
        <w:t>2</w:t>
      </w:r>
      <w:r w:rsidR="00CD7283">
        <w:t>4</w:t>
      </w:r>
      <w:r w:rsidRPr="00497FBB">
        <w:t>-202</w:t>
      </w:r>
      <w:r w:rsidR="00CD7283">
        <w:t>8</w:t>
      </w:r>
      <w:r w:rsidRPr="00497FBB">
        <w:t xml:space="preserve"> годах в один этап.</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jc w:val="center"/>
        <w:outlineLvl w:val="1"/>
        <w:rPr>
          <w:b/>
          <w:bCs/>
        </w:rPr>
      </w:pPr>
      <w:r w:rsidRPr="00497FBB">
        <w:rPr>
          <w:b/>
          <w:bCs/>
        </w:rPr>
        <w:t>2.4. Перечень основных мероприятий муниципальной подпрограммы</w:t>
      </w:r>
    </w:p>
    <w:p w:rsidR="006C05B8" w:rsidRPr="00497FBB" w:rsidRDefault="006C05B8" w:rsidP="006C05B8">
      <w:pPr>
        <w:autoSpaceDE w:val="0"/>
        <w:autoSpaceDN w:val="0"/>
        <w:adjustRightInd w:val="0"/>
        <w:jc w:val="center"/>
        <w:outlineLvl w:val="1"/>
        <w:rPr>
          <w:b/>
          <w:bCs/>
        </w:rPr>
      </w:pPr>
    </w:p>
    <w:p w:rsidR="006C05B8" w:rsidRPr="00D448F0" w:rsidRDefault="006C05B8" w:rsidP="006C05B8">
      <w:pPr>
        <w:pStyle w:val="ConsPlusNormal"/>
        <w:ind w:firstLine="540"/>
        <w:jc w:val="both"/>
        <w:rPr>
          <w:rFonts w:ascii="Times New Roman" w:hAnsi="Times New Roman" w:cs="Times New Roman"/>
          <w:sz w:val="24"/>
          <w:szCs w:val="24"/>
        </w:rPr>
      </w:pPr>
      <w:r w:rsidRPr="00D448F0">
        <w:rPr>
          <w:rFonts w:ascii="Times New Roman" w:hAnsi="Times New Roman" w:cs="Times New Roman"/>
          <w:sz w:val="24"/>
          <w:szCs w:val="24"/>
        </w:rPr>
        <w:t>Перечень основных мероприятий подпрограммы представлен в таблице 1 программы.</w:t>
      </w:r>
    </w:p>
    <w:p w:rsidR="006C05B8" w:rsidRPr="00497FBB" w:rsidRDefault="006C05B8" w:rsidP="006C05B8">
      <w:pPr>
        <w:jc w:val="center"/>
        <w:rPr>
          <w:b/>
          <w:bCs/>
        </w:rPr>
      </w:pPr>
    </w:p>
    <w:p w:rsidR="006C05B8" w:rsidRPr="00A87624" w:rsidRDefault="006C05B8" w:rsidP="006C05B8">
      <w:pPr>
        <w:jc w:val="center"/>
        <w:rPr>
          <w:b/>
          <w:bCs/>
        </w:rPr>
      </w:pPr>
      <w:r w:rsidRPr="00497FBB">
        <w:rPr>
          <w:b/>
          <w:bCs/>
        </w:rPr>
        <w:t xml:space="preserve">2.5. Индикаторы достижения цели и непосредственные результаты реализации </w:t>
      </w:r>
      <w:r w:rsidRPr="00A87624">
        <w:rPr>
          <w:b/>
          <w:bCs/>
        </w:rPr>
        <w:t>муниципальной подпрограммы</w:t>
      </w:r>
    </w:p>
    <w:p w:rsidR="006C05B8" w:rsidRPr="00A87624" w:rsidRDefault="006C05B8" w:rsidP="006C05B8">
      <w:pPr>
        <w:jc w:val="center"/>
        <w:rPr>
          <w:b/>
          <w:bCs/>
        </w:rPr>
      </w:pPr>
    </w:p>
    <w:p w:rsidR="006C05B8" w:rsidRPr="00A87624" w:rsidRDefault="006C05B8" w:rsidP="006C05B8">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lastRenderedPageBreak/>
        <w:t xml:space="preserve">Индикаторы достижения цели и непосредственные результаты реализации подпрограммы представлены в </w:t>
      </w:r>
      <w:hyperlink w:anchor="P1573" w:history="1">
        <w:r w:rsidRPr="00A87624">
          <w:rPr>
            <w:rFonts w:ascii="Times New Roman" w:hAnsi="Times New Roman" w:cs="Times New Roman"/>
            <w:sz w:val="24"/>
            <w:szCs w:val="24"/>
          </w:rPr>
          <w:t>таблице 2</w:t>
        </w:r>
      </w:hyperlink>
      <w:r w:rsidRPr="00A87624">
        <w:rPr>
          <w:rFonts w:ascii="Times New Roman" w:hAnsi="Times New Roman" w:cs="Times New Roman"/>
          <w:sz w:val="24"/>
          <w:szCs w:val="24"/>
        </w:rPr>
        <w:t xml:space="preserve"> программы.</w:t>
      </w:r>
    </w:p>
    <w:p w:rsidR="006C05B8" w:rsidRPr="00A87624" w:rsidRDefault="006C05B8" w:rsidP="006C05B8">
      <w:pPr>
        <w:autoSpaceDE w:val="0"/>
        <w:autoSpaceDN w:val="0"/>
        <w:adjustRightInd w:val="0"/>
        <w:jc w:val="both"/>
      </w:pPr>
    </w:p>
    <w:p w:rsidR="006C05B8" w:rsidRPr="00A87624" w:rsidRDefault="006C05B8" w:rsidP="006C05B8">
      <w:pPr>
        <w:rPr>
          <w:sz w:val="18"/>
          <w:szCs w:val="18"/>
        </w:rPr>
      </w:pPr>
    </w:p>
    <w:p w:rsidR="006C05B8" w:rsidRPr="00A87624" w:rsidRDefault="006C05B8" w:rsidP="006C05B8">
      <w:pPr>
        <w:autoSpaceDE w:val="0"/>
        <w:autoSpaceDN w:val="0"/>
        <w:adjustRightInd w:val="0"/>
        <w:jc w:val="center"/>
        <w:outlineLvl w:val="0"/>
        <w:rPr>
          <w:b/>
          <w:bCs/>
        </w:rPr>
      </w:pPr>
    </w:p>
    <w:p w:rsidR="006C05B8" w:rsidRPr="00A87624" w:rsidRDefault="006C05B8" w:rsidP="006C05B8">
      <w:pPr>
        <w:autoSpaceDE w:val="0"/>
        <w:autoSpaceDN w:val="0"/>
        <w:adjustRightInd w:val="0"/>
        <w:jc w:val="center"/>
        <w:outlineLvl w:val="0"/>
        <w:rPr>
          <w:b/>
          <w:bCs/>
        </w:rPr>
      </w:pPr>
      <w:r w:rsidRPr="00A87624">
        <w:rPr>
          <w:b/>
          <w:bCs/>
        </w:rPr>
        <w:t>2.6. Меры правового регулирования</w:t>
      </w:r>
    </w:p>
    <w:p w:rsidR="006C05B8" w:rsidRPr="00A87624" w:rsidRDefault="006C05B8" w:rsidP="006C05B8">
      <w:pPr>
        <w:autoSpaceDE w:val="0"/>
        <w:autoSpaceDN w:val="0"/>
        <w:adjustRightInd w:val="0"/>
        <w:ind w:firstLine="540"/>
        <w:jc w:val="both"/>
      </w:pPr>
    </w:p>
    <w:p w:rsidR="006C05B8" w:rsidRPr="00A87624" w:rsidRDefault="006C05B8" w:rsidP="006C05B8">
      <w:pPr>
        <w:autoSpaceDE w:val="0"/>
        <w:autoSpaceDN w:val="0"/>
        <w:adjustRightInd w:val="0"/>
        <w:ind w:firstLine="540"/>
        <w:jc w:val="both"/>
      </w:pPr>
      <w:r w:rsidRPr="00A87624">
        <w:t xml:space="preserve">Разработка нормативных правовых актов не требуется. </w:t>
      </w:r>
    </w:p>
    <w:p w:rsidR="006C05B8" w:rsidRPr="00A87624" w:rsidRDefault="006C05B8" w:rsidP="006C05B8">
      <w:pPr>
        <w:autoSpaceDE w:val="0"/>
        <w:autoSpaceDN w:val="0"/>
        <w:adjustRightInd w:val="0"/>
        <w:ind w:firstLine="540"/>
        <w:jc w:val="both"/>
      </w:pPr>
    </w:p>
    <w:p w:rsidR="006C05B8" w:rsidRPr="00A87624" w:rsidRDefault="006C05B8" w:rsidP="006C05B8">
      <w:pPr>
        <w:autoSpaceDE w:val="0"/>
        <w:autoSpaceDN w:val="0"/>
        <w:adjustRightInd w:val="0"/>
        <w:jc w:val="center"/>
        <w:outlineLvl w:val="0"/>
        <w:rPr>
          <w:b/>
          <w:bCs/>
        </w:rPr>
      </w:pPr>
      <w:r w:rsidRPr="00A87624">
        <w:rPr>
          <w:b/>
          <w:bCs/>
        </w:rPr>
        <w:t>2.7. Обоснование объема финансовых ресурсов</w:t>
      </w:r>
    </w:p>
    <w:p w:rsidR="006C05B8" w:rsidRPr="00A87624" w:rsidRDefault="006C05B8" w:rsidP="006C05B8">
      <w:pPr>
        <w:autoSpaceDE w:val="0"/>
        <w:autoSpaceDN w:val="0"/>
        <w:adjustRightInd w:val="0"/>
        <w:ind w:firstLine="540"/>
        <w:jc w:val="both"/>
        <w:outlineLvl w:val="0"/>
        <w:rPr>
          <w:b/>
          <w:bCs/>
        </w:rPr>
      </w:pPr>
    </w:p>
    <w:p w:rsidR="006C05B8" w:rsidRPr="00A87624" w:rsidRDefault="006C05B8" w:rsidP="006C05B8">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915"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3</w:t>
        </w:r>
      </w:hyperlink>
      <w:r w:rsidRPr="00A87624">
        <w:rPr>
          <w:rFonts w:ascii="Times New Roman" w:hAnsi="Times New Roman" w:cs="Times New Roman"/>
          <w:sz w:val="24"/>
          <w:szCs w:val="24"/>
        </w:rPr>
        <w:t xml:space="preserve"> программы.</w:t>
      </w:r>
    </w:p>
    <w:p w:rsidR="006C05B8" w:rsidRDefault="006C05B8" w:rsidP="006C05B8">
      <w:pPr>
        <w:pStyle w:val="ConsPlusNormal"/>
        <w:spacing w:before="220"/>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Прогнозная оценка расходов на реализацию подпрограммы за счет всех источников отражена в </w:t>
      </w:r>
      <w:hyperlink w:anchor="P3224"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4</w:t>
        </w:r>
      </w:hyperlink>
      <w:r>
        <w:rPr>
          <w:rFonts w:ascii="Times New Roman" w:hAnsi="Times New Roman" w:cs="Times New Roman"/>
          <w:sz w:val="24"/>
          <w:szCs w:val="24"/>
        </w:rPr>
        <w:t xml:space="preserve"> п</w:t>
      </w:r>
      <w:r w:rsidRPr="00A87624">
        <w:rPr>
          <w:rFonts w:ascii="Times New Roman" w:hAnsi="Times New Roman" w:cs="Times New Roman"/>
          <w:sz w:val="24"/>
          <w:szCs w:val="24"/>
        </w:rPr>
        <w:t>рограммы.</w:t>
      </w: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E02E4D" w:rsidRDefault="00E02E4D" w:rsidP="003B3599"/>
    <w:p w:rsidR="004431B0" w:rsidRPr="00497FBB" w:rsidRDefault="004431B0" w:rsidP="00930208">
      <w:pPr>
        <w:ind w:left="7788"/>
        <w:jc w:val="right"/>
      </w:pPr>
      <w:r w:rsidRPr="00497FBB">
        <w:lastRenderedPageBreak/>
        <w:t>Приложение 7</w:t>
      </w:r>
    </w:p>
    <w:p w:rsidR="004431B0" w:rsidRDefault="004431B0" w:rsidP="004431B0">
      <w:pPr>
        <w:ind w:left="4320" w:firstLine="792"/>
        <w:jc w:val="right"/>
      </w:pPr>
      <w:r w:rsidRPr="00497FBB">
        <w:t>к муниципальной программе «Обеспечение населения города Сарова Нижегородской области дос</w:t>
      </w:r>
      <w:r>
        <w:t>тупным и комфортным жильем</w:t>
      </w:r>
      <w:r w:rsidRPr="00497FBB">
        <w:t>»</w:t>
      </w:r>
    </w:p>
    <w:p w:rsidR="00930208" w:rsidRPr="00230AED" w:rsidRDefault="00930208" w:rsidP="004431B0">
      <w:pPr>
        <w:ind w:left="4320" w:firstLine="792"/>
        <w:jc w:val="right"/>
      </w:pPr>
    </w:p>
    <w:p w:rsidR="004431B0" w:rsidRPr="00497FBB" w:rsidRDefault="004431B0" w:rsidP="004431B0">
      <w:pPr>
        <w:numPr>
          <w:ilvl w:val="0"/>
          <w:numId w:val="16"/>
        </w:numPr>
        <w:jc w:val="center"/>
        <w:rPr>
          <w:b/>
          <w:bCs/>
        </w:rPr>
      </w:pPr>
      <w:r w:rsidRPr="00497FBB">
        <w:rPr>
          <w:b/>
          <w:bCs/>
        </w:rPr>
        <w:t xml:space="preserve">ПАСПОРТ муниципальной подпрограммы 7 </w:t>
      </w:r>
    </w:p>
    <w:p w:rsidR="004431B0" w:rsidRPr="00B06632" w:rsidRDefault="004431B0" w:rsidP="004431B0">
      <w:pPr>
        <w:ind w:left="720"/>
        <w:jc w:val="center"/>
        <w:rPr>
          <w:b/>
          <w:bCs/>
        </w:rPr>
      </w:pPr>
      <w:r w:rsidRPr="00497FBB">
        <w:rPr>
          <w:b/>
          <w:bCs/>
        </w:rPr>
        <w:t>"Укрепление материально-технической базы"</w:t>
      </w:r>
    </w:p>
    <w:p w:rsidR="004431B0" w:rsidRPr="00497FBB" w:rsidRDefault="004431B0" w:rsidP="004431B0">
      <w:pPr>
        <w:jc w:val="center"/>
        <w:rPr>
          <w:sz w:val="22"/>
          <w:szCs w:val="22"/>
        </w:rPr>
      </w:pPr>
      <w:r w:rsidRPr="00497FBB">
        <w:rPr>
          <w:sz w:val="22"/>
          <w:szCs w:val="22"/>
        </w:rPr>
        <w:t>(</w:t>
      </w:r>
      <w:proofErr w:type="spellStart"/>
      <w:r w:rsidRPr="00497FBB">
        <w:rPr>
          <w:sz w:val="22"/>
          <w:szCs w:val="22"/>
        </w:rPr>
        <w:t>далее-подпрограмма</w:t>
      </w:r>
      <w:proofErr w:type="spellEnd"/>
      <w:r w:rsidRPr="00497FBB">
        <w:rPr>
          <w:sz w:val="22"/>
          <w:szCs w:val="22"/>
        </w:rPr>
        <w:t>)</w:t>
      </w:r>
    </w:p>
    <w:tbl>
      <w:tblPr>
        <w:tblW w:w="10206" w:type="dxa"/>
        <w:tblInd w:w="102" w:type="dxa"/>
        <w:tblLayout w:type="fixed"/>
        <w:tblCellMar>
          <w:top w:w="75" w:type="dxa"/>
          <w:left w:w="0" w:type="dxa"/>
          <w:bottom w:w="75" w:type="dxa"/>
          <w:right w:w="0" w:type="dxa"/>
        </w:tblCellMar>
        <w:tblLook w:val="0000"/>
      </w:tblPr>
      <w:tblGrid>
        <w:gridCol w:w="1560"/>
        <w:gridCol w:w="8646"/>
      </w:tblGrid>
      <w:tr w:rsidR="004431B0" w:rsidRPr="00497FBB"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Заказчик-координатор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КУМИ</w:t>
            </w:r>
          </w:p>
        </w:tc>
      </w:tr>
      <w:tr w:rsidR="004431B0" w:rsidRPr="00497FBB"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Соисполнители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Администрация города Сарова</w:t>
            </w:r>
          </w:p>
        </w:tc>
      </w:tr>
      <w:tr w:rsidR="004431B0" w:rsidRPr="00497FBB"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Цель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Сокращение количества граждан, состоящих на учете нуждающихся в улучшении жилищных условий.</w:t>
            </w:r>
          </w:p>
        </w:tc>
      </w:tr>
      <w:tr w:rsidR="004431B0" w:rsidRPr="00497FBB" w:rsidTr="00926ABD">
        <w:trPr>
          <w:trHeight w:val="499"/>
        </w:trPr>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Задачи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tabs>
                <w:tab w:val="num" w:pos="720"/>
              </w:tabs>
              <w:spacing w:before="60"/>
              <w:jc w:val="both"/>
            </w:pPr>
            <w:r w:rsidRPr="00497FBB">
              <w:rPr>
                <w:sz w:val="22"/>
                <w:szCs w:val="22"/>
              </w:rPr>
              <w:t>Обеспечение жилыми помещениями по договорам социального найма граждан, состоящих на учете в качестве нуждающихся.</w:t>
            </w:r>
          </w:p>
        </w:tc>
      </w:tr>
      <w:tr w:rsidR="004431B0" w:rsidRPr="00497FBB"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Этапы и сроки реализации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D7283" w:rsidRPr="00445320" w:rsidRDefault="00CD7283" w:rsidP="00CD7283">
            <w:pPr>
              <w:autoSpaceDE w:val="0"/>
              <w:autoSpaceDN w:val="0"/>
              <w:adjustRightInd w:val="0"/>
              <w:jc w:val="both"/>
            </w:pPr>
            <w:r w:rsidRPr="00445320">
              <w:t xml:space="preserve">Подпрограмма реализуется в один этап. </w:t>
            </w:r>
          </w:p>
          <w:p w:rsidR="004431B0" w:rsidRPr="00497FBB" w:rsidRDefault="00CD7283" w:rsidP="00CD7283">
            <w:pPr>
              <w:autoSpaceDE w:val="0"/>
              <w:autoSpaceDN w:val="0"/>
              <w:adjustRightInd w:val="0"/>
              <w:jc w:val="both"/>
            </w:pPr>
            <w:r w:rsidRPr="00445320">
              <w:t>Сроки реализации подпрограммы – 202</w:t>
            </w:r>
            <w:r>
              <w:t>4</w:t>
            </w:r>
            <w:r w:rsidRPr="00445320">
              <w:t>-202</w:t>
            </w:r>
            <w:r>
              <w:t>8</w:t>
            </w:r>
            <w:r w:rsidRPr="00445320">
              <w:t xml:space="preserve"> годы</w:t>
            </w:r>
          </w:p>
        </w:tc>
      </w:tr>
      <w:tr w:rsidR="00E02E4D" w:rsidRPr="00E02E4D"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02E4D" w:rsidRPr="00E02E4D" w:rsidRDefault="00E02E4D" w:rsidP="00DB6AA4">
            <w:pPr>
              <w:widowControl w:val="0"/>
              <w:autoSpaceDE w:val="0"/>
              <w:autoSpaceDN w:val="0"/>
              <w:adjustRightInd w:val="0"/>
              <w:rPr>
                <w:sz w:val="22"/>
                <w:szCs w:val="22"/>
              </w:rPr>
            </w:pPr>
            <w:r w:rsidRPr="00E02E4D">
              <w:rPr>
                <w:sz w:val="22"/>
                <w:szCs w:val="22"/>
              </w:rPr>
              <w:t xml:space="preserve">Объемы финансирования муниципальной  подпрограммы  за счет всех источников </w:t>
            </w:r>
          </w:p>
          <w:p w:rsidR="00E02E4D" w:rsidRPr="00E02E4D" w:rsidRDefault="00E02E4D" w:rsidP="00DB6AA4">
            <w:pPr>
              <w:widowControl w:val="0"/>
              <w:autoSpaceDE w:val="0"/>
              <w:autoSpaceDN w:val="0"/>
              <w:adjustRightInd w:val="0"/>
              <w:rPr>
                <w:sz w:val="22"/>
                <w:szCs w:val="22"/>
              </w:rPr>
            </w:pP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02E4D" w:rsidRPr="00E02E4D" w:rsidRDefault="00E02E4D" w:rsidP="00DB6AA4">
            <w:pPr>
              <w:autoSpaceDE w:val="0"/>
              <w:autoSpaceDN w:val="0"/>
              <w:adjustRightInd w:val="0"/>
              <w:jc w:val="both"/>
              <w:rPr>
                <w:sz w:val="22"/>
                <w:szCs w:val="22"/>
              </w:rPr>
            </w:pPr>
            <w:r w:rsidRPr="00E02E4D">
              <w:rPr>
                <w:sz w:val="22"/>
                <w:szCs w:val="22"/>
              </w:rPr>
              <w:t>Объем финансирования подпрограммы отражен в паспорте программы.</w:t>
            </w:r>
          </w:p>
        </w:tc>
      </w:tr>
      <w:tr w:rsidR="00BE28F7" w:rsidRPr="00497FBB" w:rsidTr="00926ABD">
        <w:trPr>
          <w:trHeight w:val="1954"/>
        </w:trPr>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rPr>
                <w:sz w:val="22"/>
                <w:szCs w:val="22"/>
              </w:rPr>
            </w:pPr>
            <w:r w:rsidRPr="00BE28F7">
              <w:rPr>
                <w:sz w:val="22"/>
                <w:szCs w:val="22"/>
              </w:rPr>
              <w:t xml:space="preserve">Индикаторы достижения цели и показатели непосредственных результатов  </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autoSpaceDE w:val="0"/>
              <w:autoSpaceDN w:val="0"/>
              <w:adjustRightInd w:val="0"/>
              <w:jc w:val="both"/>
              <w:rPr>
                <w:sz w:val="22"/>
                <w:szCs w:val="22"/>
              </w:rPr>
            </w:pPr>
            <w:r w:rsidRPr="00BE28F7">
              <w:rPr>
                <w:sz w:val="22"/>
                <w:szCs w:val="22"/>
              </w:rPr>
              <w:t>Индикаторы достижения цели и показатели непосредственных результатов представлены в таблице 2 программы.</w:t>
            </w:r>
          </w:p>
          <w:p w:rsidR="00BE28F7" w:rsidRPr="00BE28F7" w:rsidRDefault="00BE28F7" w:rsidP="007D3328">
            <w:pPr>
              <w:widowControl w:val="0"/>
              <w:autoSpaceDE w:val="0"/>
              <w:autoSpaceDN w:val="0"/>
              <w:adjustRightInd w:val="0"/>
              <w:jc w:val="both"/>
              <w:rPr>
                <w:sz w:val="22"/>
                <w:szCs w:val="22"/>
              </w:rPr>
            </w:pPr>
          </w:p>
        </w:tc>
      </w:tr>
    </w:tbl>
    <w:p w:rsidR="004431B0" w:rsidRPr="00497FBB" w:rsidRDefault="004431B0" w:rsidP="004431B0">
      <w:pPr>
        <w:autoSpaceDE w:val="0"/>
        <w:autoSpaceDN w:val="0"/>
        <w:adjustRightInd w:val="0"/>
        <w:outlineLvl w:val="0"/>
        <w:rPr>
          <w:b/>
          <w:bCs/>
        </w:rPr>
      </w:pPr>
    </w:p>
    <w:p w:rsidR="004431B0" w:rsidRPr="00497FBB" w:rsidRDefault="004431B0" w:rsidP="004431B0">
      <w:pPr>
        <w:autoSpaceDE w:val="0"/>
        <w:autoSpaceDN w:val="0"/>
        <w:adjustRightInd w:val="0"/>
        <w:jc w:val="center"/>
        <w:outlineLvl w:val="0"/>
        <w:rPr>
          <w:b/>
          <w:bCs/>
        </w:rPr>
      </w:pPr>
      <w:r w:rsidRPr="00497FBB">
        <w:rPr>
          <w:b/>
          <w:bCs/>
        </w:rPr>
        <w:t>2. Текстовая часть муниципальной подпрограммы</w:t>
      </w:r>
    </w:p>
    <w:p w:rsidR="004431B0" w:rsidRPr="00497FBB" w:rsidRDefault="004431B0" w:rsidP="004431B0">
      <w:pPr>
        <w:autoSpaceDE w:val="0"/>
        <w:autoSpaceDN w:val="0"/>
        <w:adjustRightInd w:val="0"/>
        <w:jc w:val="both"/>
      </w:pPr>
    </w:p>
    <w:p w:rsidR="004431B0" w:rsidRPr="00497FBB" w:rsidRDefault="004431B0" w:rsidP="004431B0">
      <w:pPr>
        <w:autoSpaceDE w:val="0"/>
        <w:autoSpaceDN w:val="0"/>
        <w:adjustRightInd w:val="0"/>
        <w:jc w:val="center"/>
        <w:outlineLvl w:val="1"/>
        <w:rPr>
          <w:b/>
          <w:bCs/>
        </w:rPr>
      </w:pPr>
      <w:r w:rsidRPr="00497FBB">
        <w:rPr>
          <w:b/>
          <w:bCs/>
        </w:rPr>
        <w:t>2.1. Характеристика текущего состояния</w:t>
      </w:r>
    </w:p>
    <w:p w:rsidR="004431B0" w:rsidRPr="00497FBB" w:rsidRDefault="004431B0" w:rsidP="004431B0">
      <w:pPr>
        <w:autoSpaceDE w:val="0"/>
        <w:autoSpaceDN w:val="0"/>
        <w:adjustRightInd w:val="0"/>
        <w:ind w:left="-399"/>
        <w:jc w:val="center"/>
        <w:outlineLvl w:val="1"/>
      </w:pPr>
    </w:p>
    <w:p w:rsidR="004431B0" w:rsidRPr="0013202D" w:rsidRDefault="004431B0" w:rsidP="004431B0">
      <w:pPr>
        <w:pStyle w:val="ab"/>
        <w:spacing w:after="0"/>
        <w:ind w:left="0" w:firstLine="629"/>
        <w:jc w:val="both"/>
      </w:pPr>
      <w:r w:rsidRPr="0013202D">
        <w:t>Основным мероприятием подпрограммы являются:</w:t>
      </w:r>
    </w:p>
    <w:p w:rsidR="004431B0" w:rsidRPr="00497FBB" w:rsidRDefault="004431B0" w:rsidP="004431B0">
      <w:pPr>
        <w:pStyle w:val="ab"/>
        <w:spacing w:after="0"/>
        <w:ind w:left="0" w:firstLine="629"/>
        <w:jc w:val="both"/>
      </w:pPr>
      <w:r w:rsidRPr="0013202D">
        <w:t xml:space="preserve"> 1.приобретение в муниципальную собственность жилых помещений, соответствующих условиям отнесения к жилью стандартного (ранее до 2018 года – экономического) класса, установленным приказом Минстроя России от 05.05.2014 № 223/</w:t>
      </w:r>
      <w:proofErr w:type="spellStart"/>
      <w:proofErr w:type="gramStart"/>
      <w:r w:rsidRPr="0013202D">
        <w:t>пр</w:t>
      </w:r>
      <w:proofErr w:type="spellEnd"/>
      <w:proofErr w:type="gramEnd"/>
      <w:r w:rsidRPr="0013202D">
        <w:t>, с целью обеспечение данными жилыми помещениями по договорам социального найма граждан, состоящих на учете в качестве нуждающихся.</w:t>
      </w:r>
    </w:p>
    <w:p w:rsidR="004431B0" w:rsidRPr="00497FBB" w:rsidRDefault="004431B0" w:rsidP="004431B0">
      <w:pPr>
        <w:pStyle w:val="ab"/>
        <w:spacing w:after="0"/>
        <w:ind w:left="0" w:firstLine="629"/>
        <w:jc w:val="both"/>
      </w:pPr>
      <w:r w:rsidRPr="00497FBB">
        <w:t>2. реконструкция зданий общежитий с перепланировкой помещений и переустройством инженерных сетей, включая сантехнические, электротехнические работы и монтаж технологического оборудования в санузлах и кухнях.</w:t>
      </w:r>
    </w:p>
    <w:p w:rsidR="004431B0" w:rsidRPr="00255E29" w:rsidRDefault="004431B0" w:rsidP="004431B0">
      <w:pPr>
        <w:pStyle w:val="ab"/>
        <w:spacing w:after="0"/>
        <w:ind w:left="0" w:firstLine="629"/>
        <w:jc w:val="both"/>
      </w:pPr>
      <w:proofErr w:type="gramStart"/>
      <w:r w:rsidRPr="00497FBB">
        <w:lastRenderedPageBreak/>
        <w:t>Ввод в эксплуатацию в 2010 и 2013 годах 214 квартир жилого дома, жилые помещения в котором были предоставлены как по договорам социального найма семьям, состоящим на учете в качестве нуждающихся  в улучшении жилищных условий, так и в качестве служебного жилья, позволил снять с учета нуждающихся 242 семьи, было обеспечено 12 семей сотрудников муниципальных учреждений служебными квартирами.</w:t>
      </w:r>
      <w:proofErr w:type="gramEnd"/>
      <w:r w:rsidRPr="00497FBB">
        <w:t xml:space="preserve">  Приобретение в 2017 году Администрацией города Сарова жилых </w:t>
      </w:r>
      <w:r w:rsidRPr="00255E29">
        <w:t>помещений экономического  класса позволило улучшить жилищные условия не менее 33 семьям, состоящим на учете в качестве нуждающихся в улучшении жилищных условий, и сократить срок ожидания обеспечения жилыми помещениями одиноко проживающим гражданам с 28 до 20 лет.</w:t>
      </w:r>
    </w:p>
    <w:p w:rsidR="004431B0" w:rsidRPr="00255E29" w:rsidRDefault="004431B0" w:rsidP="004431B0">
      <w:pPr>
        <w:pStyle w:val="ab"/>
        <w:spacing w:after="0"/>
        <w:ind w:left="0" w:firstLine="629"/>
        <w:jc w:val="both"/>
      </w:pPr>
      <w:r w:rsidRPr="00255E29">
        <w:t xml:space="preserve">В </w:t>
      </w:r>
      <w:proofErr w:type="gramStart"/>
      <w:r w:rsidRPr="00255E29">
        <w:t>случае</w:t>
      </w:r>
      <w:proofErr w:type="gramEnd"/>
      <w:r w:rsidRPr="00255E29">
        <w:t xml:space="preserve"> реконструкции жилищного фонда (здания общежитий) в итоге для обеспечения граждан, состоящих на учете в качестве нуждающихся в улучшении жилищных условий, может быть направлено не менее 30 квартир.</w:t>
      </w:r>
    </w:p>
    <w:p w:rsidR="004431B0" w:rsidRPr="00255E29" w:rsidRDefault="004431B0" w:rsidP="004431B0">
      <w:pPr>
        <w:pStyle w:val="ab"/>
        <w:spacing w:after="0"/>
        <w:ind w:left="0" w:firstLine="629"/>
        <w:jc w:val="both"/>
        <w:rPr>
          <w:b/>
          <w:bCs/>
        </w:rPr>
      </w:pPr>
    </w:p>
    <w:p w:rsidR="004431B0" w:rsidRPr="00255E29" w:rsidRDefault="004431B0" w:rsidP="004431B0">
      <w:pPr>
        <w:autoSpaceDE w:val="0"/>
        <w:autoSpaceDN w:val="0"/>
        <w:adjustRightInd w:val="0"/>
        <w:jc w:val="center"/>
        <w:outlineLvl w:val="1"/>
        <w:rPr>
          <w:b/>
          <w:bCs/>
        </w:rPr>
      </w:pPr>
      <w:r w:rsidRPr="00255E29">
        <w:rPr>
          <w:b/>
          <w:bCs/>
        </w:rPr>
        <w:t xml:space="preserve">2.2. Цели, задачи </w:t>
      </w:r>
    </w:p>
    <w:p w:rsidR="004431B0" w:rsidRPr="00255E29" w:rsidRDefault="004431B0" w:rsidP="004431B0">
      <w:pPr>
        <w:pStyle w:val="af"/>
        <w:spacing w:before="0" w:beforeAutospacing="0" w:after="0" w:afterAutospacing="0"/>
        <w:ind w:firstLine="627"/>
        <w:jc w:val="both"/>
        <w:rPr>
          <w:rFonts w:ascii="Times New Roman" w:cs="Times New Roman"/>
          <w:lang w:val="ru-RU"/>
        </w:rPr>
      </w:pPr>
    </w:p>
    <w:p w:rsidR="004431B0" w:rsidRPr="00255E29" w:rsidRDefault="004431B0" w:rsidP="004431B0">
      <w:pPr>
        <w:pStyle w:val="af"/>
        <w:spacing w:before="0" w:beforeAutospacing="0" w:after="0" w:afterAutospacing="0"/>
        <w:ind w:firstLine="627"/>
        <w:jc w:val="both"/>
        <w:rPr>
          <w:rFonts w:ascii="Times New Roman" w:cs="Times New Roman"/>
          <w:lang w:val="ru-RU"/>
        </w:rPr>
      </w:pPr>
      <w:r w:rsidRPr="00255E29">
        <w:rPr>
          <w:rFonts w:ascii="Times New Roman" w:cs="Times New Roman"/>
          <w:lang w:val="ru-RU"/>
        </w:rPr>
        <w:t>Основная цель подпрограммы - сокращение количества граждан, состоящих на учете нуждающихся в улучшении жилищных условий</w:t>
      </w:r>
    </w:p>
    <w:p w:rsidR="004431B0" w:rsidRPr="00497FBB" w:rsidRDefault="004431B0" w:rsidP="004431B0">
      <w:pPr>
        <w:pStyle w:val="af"/>
        <w:spacing w:before="0" w:beforeAutospacing="0" w:after="0" w:afterAutospacing="0"/>
        <w:ind w:firstLine="627"/>
        <w:jc w:val="both"/>
        <w:rPr>
          <w:rFonts w:ascii="Times New Roman" w:cs="Times New Roman"/>
          <w:lang w:val="ru-RU"/>
        </w:rPr>
      </w:pPr>
      <w:r w:rsidRPr="00255E29">
        <w:rPr>
          <w:rFonts w:ascii="Times New Roman" w:cs="Times New Roman"/>
          <w:lang w:val="ru-RU"/>
        </w:rPr>
        <w:t>Основная задача подпрограммы путем приобретения жилья экономического (стандартного) класса, проведением реконструкци</w:t>
      </w:r>
      <w:r w:rsidRPr="00497FBB">
        <w:rPr>
          <w:rFonts w:ascii="Times New Roman" w:cs="Times New Roman"/>
          <w:lang w:val="ru-RU"/>
        </w:rPr>
        <w:t>и жилищного фонда (зданий общежитий) обеспечить жилыми помещениями по договорам социального найма граждан, состоящих на учете в качестве нуждающихся.</w:t>
      </w:r>
    </w:p>
    <w:p w:rsidR="004431B0" w:rsidRPr="00497FBB" w:rsidRDefault="004431B0" w:rsidP="004431B0">
      <w:pPr>
        <w:autoSpaceDE w:val="0"/>
        <w:autoSpaceDN w:val="0"/>
        <w:adjustRightInd w:val="0"/>
        <w:ind w:firstLine="627"/>
        <w:jc w:val="both"/>
      </w:pPr>
    </w:p>
    <w:p w:rsidR="004431B0" w:rsidRPr="00497FBB" w:rsidRDefault="004431B0" w:rsidP="004431B0">
      <w:pPr>
        <w:autoSpaceDE w:val="0"/>
        <w:autoSpaceDN w:val="0"/>
        <w:adjustRightInd w:val="0"/>
        <w:ind w:firstLine="627"/>
        <w:jc w:val="center"/>
        <w:outlineLvl w:val="1"/>
        <w:rPr>
          <w:b/>
          <w:bCs/>
        </w:rPr>
      </w:pPr>
      <w:r w:rsidRPr="00497FBB">
        <w:rPr>
          <w:b/>
          <w:bCs/>
        </w:rPr>
        <w:t>2.3. Сроки и этапы реализации муниципальной подпрограммы</w:t>
      </w:r>
    </w:p>
    <w:p w:rsidR="004431B0" w:rsidRPr="00497FBB" w:rsidRDefault="004431B0" w:rsidP="004431B0">
      <w:pPr>
        <w:autoSpaceDE w:val="0"/>
        <w:autoSpaceDN w:val="0"/>
        <w:adjustRightInd w:val="0"/>
        <w:ind w:firstLine="627"/>
        <w:jc w:val="both"/>
      </w:pPr>
    </w:p>
    <w:p w:rsidR="004431B0" w:rsidRPr="00497FBB" w:rsidRDefault="00C11D16" w:rsidP="004431B0">
      <w:pPr>
        <w:autoSpaceDE w:val="0"/>
        <w:autoSpaceDN w:val="0"/>
        <w:adjustRightInd w:val="0"/>
        <w:ind w:firstLine="627"/>
        <w:jc w:val="both"/>
      </w:pPr>
      <w:r>
        <w:t>Подпрограмма реализуется в 202</w:t>
      </w:r>
      <w:r w:rsidR="00CD7283">
        <w:t>4</w:t>
      </w:r>
      <w:r w:rsidR="004431B0" w:rsidRPr="00497FBB">
        <w:t>-202</w:t>
      </w:r>
      <w:r w:rsidR="00CD7283">
        <w:t>8</w:t>
      </w:r>
      <w:r w:rsidR="004431B0" w:rsidRPr="00497FBB">
        <w:t xml:space="preserve"> годы в один этап.</w:t>
      </w:r>
    </w:p>
    <w:p w:rsidR="004431B0" w:rsidRPr="00497FBB" w:rsidRDefault="004431B0" w:rsidP="004431B0">
      <w:pPr>
        <w:autoSpaceDE w:val="0"/>
        <w:autoSpaceDN w:val="0"/>
        <w:adjustRightInd w:val="0"/>
        <w:ind w:firstLine="627"/>
        <w:jc w:val="both"/>
      </w:pPr>
    </w:p>
    <w:p w:rsidR="004431B0" w:rsidRPr="0013202D" w:rsidRDefault="004431B0" w:rsidP="004431B0">
      <w:pPr>
        <w:autoSpaceDE w:val="0"/>
        <w:autoSpaceDN w:val="0"/>
        <w:adjustRightInd w:val="0"/>
        <w:ind w:firstLine="627"/>
        <w:jc w:val="center"/>
        <w:outlineLvl w:val="1"/>
        <w:rPr>
          <w:b/>
          <w:bCs/>
        </w:rPr>
      </w:pPr>
      <w:r w:rsidRPr="0013202D">
        <w:rPr>
          <w:b/>
          <w:bCs/>
        </w:rPr>
        <w:t>2.4. Перечень основных мероприятий муниципальной подпрограммы</w:t>
      </w:r>
    </w:p>
    <w:p w:rsidR="004431B0" w:rsidRPr="0013202D" w:rsidRDefault="004431B0" w:rsidP="004431B0">
      <w:pPr>
        <w:autoSpaceDE w:val="0"/>
        <w:autoSpaceDN w:val="0"/>
        <w:adjustRightInd w:val="0"/>
        <w:ind w:firstLine="627"/>
        <w:jc w:val="center"/>
        <w:outlineLvl w:val="1"/>
        <w:rPr>
          <w:b/>
          <w:bCs/>
          <w:sz w:val="18"/>
          <w:szCs w:val="18"/>
        </w:rPr>
      </w:pPr>
    </w:p>
    <w:p w:rsidR="004431B0" w:rsidRPr="00497FBB" w:rsidRDefault="004431B0" w:rsidP="004431B0">
      <w:pPr>
        <w:pStyle w:val="ab"/>
        <w:spacing w:after="0"/>
        <w:ind w:left="0" w:firstLine="629"/>
        <w:jc w:val="both"/>
      </w:pPr>
      <w:proofErr w:type="gramStart"/>
      <w:r w:rsidRPr="0013202D">
        <w:t>В целях сокращения количества граждан, состоящих на учете нуждающихся в улучшении жилищных условий подпрограммой предусмотрена реализация на территории г. Сарова установленного статьями 46.5, 46.7 Градостроительного кодекса Российской Федерации механизма строительства жилья стандартного (экономического) класса.</w:t>
      </w:r>
      <w:proofErr w:type="gramEnd"/>
    </w:p>
    <w:p w:rsidR="004431B0" w:rsidRPr="00497FBB" w:rsidRDefault="004431B0" w:rsidP="004431B0">
      <w:pPr>
        <w:pStyle w:val="ab"/>
        <w:spacing w:after="0"/>
        <w:ind w:left="0" w:firstLine="629"/>
        <w:jc w:val="both"/>
      </w:pPr>
      <w:r w:rsidRPr="00497FBB">
        <w:t xml:space="preserve">В 2015 году Администрацией г.Сарова проведен аукцион по продаже права на заключение договора об освоении территории в целях строительства жилья </w:t>
      </w:r>
      <w:r w:rsidRPr="00255E29">
        <w:t>экономического</w:t>
      </w:r>
      <w:r w:rsidRPr="00497FBB">
        <w:t xml:space="preserve"> класса.</w:t>
      </w:r>
    </w:p>
    <w:p w:rsidR="004431B0" w:rsidRPr="00497FBB" w:rsidRDefault="004431B0" w:rsidP="004431B0">
      <w:pPr>
        <w:autoSpaceDE w:val="0"/>
        <w:autoSpaceDN w:val="0"/>
        <w:adjustRightInd w:val="0"/>
        <w:ind w:firstLine="720"/>
        <w:jc w:val="both"/>
      </w:pPr>
      <w:r w:rsidRPr="00497FBB">
        <w:t xml:space="preserve">Для строительства жилья </w:t>
      </w:r>
      <w:r w:rsidRPr="00255E29">
        <w:t>экономического класса победителю аукциона (далее – застройщик), предоставлен земельный</w:t>
      </w:r>
      <w:r w:rsidRPr="00497FBB">
        <w:t xml:space="preserve"> участок, расположенный по адресу: Нижегородская область, г.Саров, 15 микрорайон, стр. № 21, секции И, К, Л  (далее – земельный участок).</w:t>
      </w:r>
    </w:p>
    <w:p w:rsidR="004431B0" w:rsidRPr="00497FBB" w:rsidRDefault="004431B0" w:rsidP="004431B0">
      <w:pPr>
        <w:autoSpaceDE w:val="0"/>
        <w:autoSpaceDN w:val="0"/>
        <w:adjustRightInd w:val="0"/>
        <w:ind w:firstLine="540"/>
        <w:jc w:val="both"/>
      </w:pPr>
      <w:r w:rsidRPr="00497FBB">
        <w:t>Площадь земельного участка составляет 4713 кв.м.</w:t>
      </w:r>
    </w:p>
    <w:p w:rsidR="004431B0" w:rsidRPr="00497FBB" w:rsidRDefault="004431B0" w:rsidP="004431B0">
      <w:pPr>
        <w:autoSpaceDE w:val="0"/>
        <w:autoSpaceDN w:val="0"/>
        <w:adjustRightInd w:val="0"/>
        <w:ind w:firstLine="540"/>
        <w:jc w:val="both"/>
      </w:pPr>
      <w:r w:rsidRPr="00497FBB">
        <w:t>Категория земель – «земли населенных пунктов».</w:t>
      </w:r>
    </w:p>
    <w:p w:rsidR="004431B0" w:rsidRPr="00497FBB" w:rsidRDefault="004431B0" w:rsidP="004431B0">
      <w:pPr>
        <w:autoSpaceDE w:val="0"/>
        <w:autoSpaceDN w:val="0"/>
        <w:adjustRightInd w:val="0"/>
        <w:ind w:firstLine="540"/>
        <w:jc w:val="both"/>
      </w:pPr>
      <w:r w:rsidRPr="00497FBB">
        <w:t>Назначение земельного участка – «для строительства многоквартирного жилого дома стр. № 21».</w:t>
      </w:r>
    </w:p>
    <w:p w:rsidR="004431B0" w:rsidRPr="00497FBB" w:rsidRDefault="004431B0" w:rsidP="004431B0">
      <w:pPr>
        <w:autoSpaceDE w:val="0"/>
        <w:autoSpaceDN w:val="0"/>
        <w:adjustRightInd w:val="0"/>
        <w:ind w:firstLine="720"/>
        <w:jc w:val="both"/>
      </w:pPr>
      <w:r w:rsidRPr="00497FBB">
        <w:t>На земельном участке построен многоквартирный жилой дом, в котором 33 квартиры общей площадью 1381,4 кв</w:t>
      </w:r>
      <w:proofErr w:type="gramStart"/>
      <w:r w:rsidRPr="00497FBB">
        <w:t>.м</w:t>
      </w:r>
      <w:proofErr w:type="gramEnd"/>
      <w:r w:rsidRPr="00497FBB">
        <w:t xml:space="preserve"> соответствует условиям отнесения к </w:t>
      </w:r>
      <w:r w:rsidRPr="00255E29">
        <w:t>жилью экономического</w:t>
      </w:r>
      <w:r w:rsidRPr="00497FBB">
        <w:t xml:space="preserve"> класса, установленным приказом Минстроя России от 05.05.2014 № 223/пр.</w:t>
      </w:r>
    </w:p>
    <w:p w:rsidR="004431B0" w:rsidRPr="00497FBB" w:rsidRDefault="004431B0" w:rsidP="004431B0">
      <w:pPr>
        <w:autoSpaceDE w:val="0"/>
        <w:autoSpaceDN w:val="0"/>
        <w:adjustRightInd w:val="0"/>
        <w:ind w:firstLine="540"/>
        <w:jc w:val="both"/>
      </w:pPr>
      <w:r w:rsidRPr="00497FBB">
        <w:t>Приобретенные в муниципальную собственность жилые помещения подлежат предоставлению гражданам, состоящим на учете в качестве нуждающихся в улучшении жилищных условий, в соответствии с Жилищным кодексом РФ.</w:t>
      </w:r>
    </w:p>
    <w:p w:rsidR="004431B0" w:rsidRPr="00D37D3A" w:rsidRDefault="004431B0" w:rsidP="004431B0">
      <w:pPr>
        <w:pStyle w:val="ab"/>
        <w:spacing w:after="0"/>
        <w:ind w:left="0" w:firstLine="629"/>
        <w:jc w:val="both"/>
      </w:pPr>
      <w:r w:rsidRPr="00D37D3A">
        <w:t xml:space="preserve">В </w:t>
      </w:r>
      <w:proofErr w:type="gramStart"/>
      <w:r w:rsidRPr="00D37D3A">
        <w:t>сентябре</w:t>
      </w:r>
      <w:proofErr w:type="gramEnd"/>
      <w:r w:rsidRPr="00D37D3A">
        <w:t xml:space="preserve"> 2018 году Администрацией г.Сарова проведен аукцион по продаже права на заключение договора об освоении территории в целях строительства жилья стандартного класса.</w:t>
      </w:r>
    </w:p>
    <w:p w:rsidR="004431B0" w:rsidRPr="00312629" w:rsidRDefault="004431B0" w:rsidP="004431B0">
      <w:pPr>
        <w:pStyle w:val="26"/>
        <w:shd w:val="clear" w:color="auto" w:fill="auto"/>
        <w:tabs>
          <w:tab w:val="left" w:pos="709"/>
        </w:tabs>
        <w:spacing w:line="240" w:lineRule="auto"/>
        <w:jc w:val="both"/>
        <w:rPr>
          <w:color w:val="000000"/>
          <w:sz w:val="24"/>
          <w:szCs w:val="24"/>
          <w:lang w:bidi="ru-RU"/>
        </w:rPr>
      </w:pPr>
      <w:r w:rsidRPr="00D37D3A">
        <w:rPr>
          <w:color w:val="000000"/>
          <w:sz w:val="24"/>
          <w:szCs w:val="24"/>
          <w:lang w:bidi="ru-RU"/>
        </w:rPr>
        <w:tab/>
        <w:t>Для освоения территории в целях строительства жилья стандартного класса по данному Договору Администрация обязуется предоставить земельный участок с кадастровым номером 13:60:0010014</w:t>
      </w:r>
      <w:r w:rsidRPr="00312629">
        <w:rPr>
          <w:color w:val="000000"/>
          <w:sz w:val="24"/>
          <w:szCs w:val="24"/>
          <w:lang w:bidi="ru-RU"/>
        </w:rPr>
        <w:t xml:space="preserve">:6151, расположенный по адресу: Нижегородская область, г.Саров, ул. Зернова, 43 (далее - земельный участок), а Застройщик обязуется осуществить на земельном участке строительство многоквартирного жилого дома высотой до 5 этажей (количество этажей </w:t>
      </w:r>
      <w:r w:rsidRPr="00D37D3A">
        <w:rPr>
          <w:color w:val="000000"/>
          <w:sz w:val="24"/>
          <w:szCs w:val="24"/>
          <w:lang w:bidi="ru-RU"/>
        </w:rPr>
        <w:t xml:space="preserve">– 5), в </w:t>
      </w:r>
      <w:r w:rsidRPr="00D37D3A">
        <w:rPr>
          <w:color w:val="000000"/>
          <w:sz w:val="24"/>
          <w:szCs w:val="24"/>
          <w:lang w:bidi="ru-RU"/>
        </w:rPr>
        <w:lastRenderedPageBreak/>
        <w:t>котором не менее 30% площади жилых помещений, технико-экономические показатели и параметры которых соответствует условиям отнесения этих жилых помещений к жилью стандартного класса, установленным приказом Минстроя России от 14.11.2016 № 800/</w:t>
      </w:r>
      <w:proofErr w:type="spellStart"/>
      <w:proofErr w:type="gramStart"/>
      <w:r>
        <w:rPr>
          <w:color w:val="000000"/>
          <w:sz w:val="24"/>
          <w:szCs w:val="24"/>
          <w:lang w:bidi="ru-RU"/>
        </w:rPr>
        <w:t>пр</w:t>
      </w:r>
      <w:proofErr w:type="spellEnd"/>
      <w:proofErr w:type="gramEnd"/>
      <w:r w:rsidRPr="00D37D3A">
        <w:rPr>
          <w:color w:val="000000"/>
          <w:sz w:val="24"/>
          <w:szCs w:val="24"/>
          <w:lang w:bidi="ru-RU"/>
        </w:rPr>
        <w:t xml:space="preserve"> </w:t>
      </w:r>
      <w:r w:rsidRPr="00D37D3A">
        <w:rPr>
          <w:sz w:val="24"/>
          <w:szCs w:val="24"/>
          <w:shd w:val="clear" w:color="auto" w:fill="FFFFFF"/>
        </w:rPr>
        <w:t xml:space="preserve">и подлежат продаже по муниципальным контрактам на приобретение жилья </w:t>
      </w:r>
      <w:r w:rsidRPr="00D37D3A">
        <w:rPr>
          <w:bCs/>
          <w:sz w:val="24"/>
          <w:szCs w:val="24"/>
        </w:rPr>
        <w:t>стандартного</w:t>
      </w:r>
      <w:r w:rsidRPr="00D37D3A">
        <w:rPr>
          <w:sz w:val="24"/>
          <w:szCs w:val="24"/>
          <w:shd w:val="clear" w:color="auto" w:fill="FFFFFF"/>
        </w:rPr>
        <w:t xml:space="preserve"> класса</w:t>
      </w:r>
      <w:r w:rsidRPr="00D37D3A">
        <w:rPr>
          <w:color w:val="000000"/>
          <w:sz w:val="24"/>
          <w:szCs w:val="24"/>
          <w:lang w:bidi="ru-RU"/>
        </w:rPr>
        <w:t>.</w:t>
      </w:r>
    </w:p>
    <w:p w:rsidR="004431B0" w:rsidRPr="00312629" w:rsidRDefault="004431B0" w:rsidP="004431B0">
      <w:pPr>
        <w:pStyle w:val="26"/>
        <w:shd w:val="clear" w:color="auto" w:fill="auto"/>
        <w:tabs>
          <w:tab w:val="left" w:pos="1156"/>
        </w:tabs>
        <w:spacing w:line="240" w:lineRule="auto"/>
        <w:ind w:firstLine="709"/>
        <w:jc w:val="both"/>
        <w:rPr>
          <w:sz w:val="24"/>
          <w:szCs w:val="24"/>
        </w:rPr>
      </w:pPr>
      <w:r w:rsidRPr="00312629">
        <w:rPr>
          <w:color w:val="000000"/>
          <w:sz w:val="24"/>
          <w:szCs w:val="24"/>
          <w:lang w:bidi="ru-RU"/>
        </w:rPr>
        <w:t xml:space="preserve">По результатам аукциона на право заключения договора об освоении территории в </w:t>
      </w:r>
      <w:r w:rsidRPr="00D37D3A">
        <w:rPr>
          <w:color w:val="000000"/>
          <w:sz w:val="24"/>
          <w:szCs w:val="24"/>
          <w:lang w:bidi="ru-RU"/>
        </w:rPr>
        <w:t>целях строительства жилья стандартного класса, проведенного 21.09.2018 года</w:t>
      </w:r>
      <w:proofErr w:type="gramStart"/>
      <w:r w:rsidRPr="00D37D3A">
        <w:rPr>
          <w:color w:val="000000"/>
          <w:sz w:val="24"/>
          <w:szCs w:val="24"/>
          <w:lang w:bidi="ru-RU"/>
        </w:rPr>
        <w:t xml:space="preserve"> ,</w:t>
      </w:r>
      <w:proofErr w:type="gramEnd"/>
      <w:r w:rsidRPr="00D37D3A">
        <w:rPr>
          <w:color w:val="000000"/>
          <w:sz w:val="24"/>
          <w:szCs w:val="24"/>
          <w:lang w:bidi="ru-RU"/>
        </w:rPr>
        <w:t xml:space="preserve"> на основании протокола № 2 заседания комиссии по проведению аукциона на право заключения договора об освоении территории в целях строительства жилья стандартного класса от 21.09.2018 года цена одного квадратного метра общей площади жилых помещений по муниципальным контрактам на приобретение жилья стандартного класса </w:t>
      </w:r>
      <w:proofErr w:type="gramStart"/>
      <w:r w:rsidRPr="00D37D3A">
        <w:rPr>
          <w:color w:val="000000"/>
          <w:sz w:val="24"/>
          <w:szCs w:val="24"/>
          <w:lang w:bidi="ru-RU"/>
        </w:rPr>
        <w:t>определена</w:t>
      </w:r>
      <w:proofErr w:type="gramEnd"/>
      <w:r w:rsidRPr="00D37D3A">
        <w:rPr>
          <w:color w:val="000000"/>
          <w:sz w:val="24"/>
          <w:szCs w:val="24"/>
          <w:lang w:bidi="ru-RU"/>
        </w:rPr>
        <w:t xml:space="preserve"> в размере 34 000 (тридцать четыре тысяч) рублей.</w:t>
      </w:r>
    </w:p>
    <w:p w:rsidR="004431B0" w:rsidRPr="00312629" w:rsidRDefault="004431B0" w:rsidP="004431B0">
      <w:pPr>
        <w:pStyle w:val="26"/>
        <w:shd w:val="clear" w:color="auto" w:fill="auto"/>
        <w:tabs>
          <w:tab w:val="left" w:pos="1162"/>
        </w:tabs>
        <w:spacing w:line="240" w:lineRule="auto"/>
        <w:ind w:firstLine="580"/>
        <w:jc w:val="both"/>
        <w:rPr>
          <w:color w:val="000000"/>
          <w:sz w:val="24"/>
          <w:szCs w:val="24"/>
          <w:lang w:bidi="ru-RU"/>
        </w:rPr>
      </w:pPr>
      <w:r w:rsidRPr="00312629">
        <w:rPr>
          <w:sz w:val="24"/>
          <w:szCs w:val="24"/>
        </w:rPr>
        <w:t xml:space="preserve">Застройщик должен  </w:t>
      </w:r>
      <w:r w:rsidRPr="00312629">
        <w:rPr>
          <w:color w:val="000000"/>
          <w:sz w:val="24"/>
          <w:szCs w:val="24"/>
          <w:lang w:bidi="ru-RU"/>
        </w:rPr>
        <w:t>обеспечить ввод в эксплуатацию многоквартирного жилого дома в срок не позднее  01.04.2021.</w:t>
      </w:r>
    </w:p>
    <w:p w:rsidR="004431B0" w:rsidRPr="00312629" w:rsidRDefault="004431B0" w:rsidP="004431B0">
      <w:pPr>
        <w:pStyle w:val="26"/>
        <w:shd w:val="clear" w:color="auto" w:fill="auto"/>
        <w:tabs>
          <w:tab w:val="left" w:pos="1142"/>
        </w:tabs>
        <w:spacing w:line="240" w:lineRule="auto"/>
        <w:ind w:firstLine="580"/>
        <w:jc w:val="both"/>
        <w:rPr>
          <w:sz w:val="24"/>
          <w:szCs w:val="24"/>
        </w:rPr>
      </w:pPr>
      <w:r w:rsidRPr="00312629">
        <w:rPr>
          <w:color w:val="000000"/>
          <w:sz w:val="24"/>
          <w:szCs w:val="24"/>
          <w:lang w:bidi="ru-RU"/>
        </w:rPr>
        <w:t>По договору застройщик обязуется обеспечить при строительстве многоквартирного жилого дома наличие в нем следующих жилых помещений, соответствующих условиям отнесения к жилью стандартного класса:</w:t>
      </w:r>
    </w:p>
    <w:p w:rsidR="004431B0" w:rsidRPr="00312629" w:rsidRDefault="004431B0" w:rsidP="004431B0">
      <w:pPr>
        <w:pStyle w:val="26"/>
        <w:numPr>
          <w:ilvl w:val="0"/>
          <w:numId w:val="28"/>
        </w:numPr>
        <w:shd w:val="clear" w:color="auto" w:fill="auto"/>
        <w:tabs>
          <w:tab w:val="left" w:pos="931"/>
        </w:tabs>
        <w:spacing w:line="240" w:lineRule="auto"/>
        <w:ind w:firstLine="760"/>
        <w:jc w:val="both"/>
        <w:rPr>
          <w:sz w:val="24"/>
          <w:szCs w:val="24"/>
        </w:rPr>
      </w:pPr>
      <w:r w:rsidRPr="00312629">
        <w:rPr>
          <w:sz w:val="24"/>
          <w:szCs w:val="24"/>
        </w:rPr>
        <w:t>1-комнатных квартир, общей площадью квартиры не менее 27,0 кв.м. и не более 28,0 кв</w:t>
      </w:r>
      <w:proofErr w:type="gramStart"/>
      <w:r w:rsidRPr="00312629">
        <w:rPr>
          <w:sz w:val="24"/>
          <w:szCs w:val="24"/>
        </w:rPr>
        <w:t>.м</w:t>
      </w:r>
      <w:proofErr w:type="gramEnd"/>
      <w:r>
        <w:rPr>
          <w:sz w:val="24"/>
          <w:szCs w:val="24"/>
        </w:rPr>
        <w:t xml:space="preserve"> </w:t>
      </w:r>
      <w:r w:rsidRPr="00312629">
        <w:rPr>
          <w:sz w:val="24"/>
          <w:szCs w:val="24"/>
        </w:rPr>
        <w:t xml:space="preserve">(в объеме 20 % от числа квартир, подлежащим продаже по муниципальным контрактам на  </w:t>
      </w:r>
      <w:r w:rsidRPr="00312629">
        <w:rPr>
          <w:sz w:val="24"/>
          <w:szCs w:val="24"/>
          <w:shd w:val="clear" w:color="auto" w:fill="FFFFFF"/>
        </w:rPr>
        <w:t xml:space="preserve">приобретение жилья </w:t>
      </w:r>
      <w:r w:rsidRPr="00312629">
        <w:rPr>
          <w:bCs/>
          <w:sz w:val="24"/>
          <w:szCs w:val="24"/>
        </w:rPr>
        <w:t>стандартного</w:t>
      </w:r>
      <w:r w:rsidRPr="00312629">
        <w:rPr>
          <w:sz w:val="24"/>
          <w:szCs w:val="24"/>
          <w:shd w:val="clear" w:color="auto" w:fill="FFFFFF"/>
        </w:rPr>
        <w:t xml:space="preserve"> класса)</w:t>
      </w:r>
      <w:r w:rsidRPr="00312629">
        <w:rPr>
          <w:color w:val="000000"/>
          <w:sz w:val="24"/>
          <w:szCs w:val="24"/>
          <w:lang w:bidi="ru-RU"/>
        </w:rPr>
        <w:t>;</w:t>
      </w:r>
    </w:p>
    <w:p w:rsidR="004431B0" w:rsidRPr="00312629" w:rsidRDefault="004431B0" w:rsidP="004431B0">
      <w:pPr>
        <w:pStyle w:val="26"/>
        <w:numPr>
          <w:ilvl w:val="0"/>
          <w:numId w:val="28"/>
        </w:numPr>
        <w:shd w:val="clear" w:color="auto" w:fill="auto"/>
        <w:tabs>
          <w:tab w:val="left" w:pos="926"/>
        </w:tabs>
        <w:spacing w:line="240" w:lineRule="auto"/>
        <w:ind w:firstLine="760"/>
        <w:jc w:val="both"/>
        <w:rPr>
          <w:sz w:val="24"/>
          <w:szCs w:val="24"/>
        </w:rPr>
      </w:pPr>
      <w:r w:rsidRPr="00312629">
        <w:rPr>
          <w:sz w:val="24"/>
          <w:szCs w:val="24"/>
        </w:rPr>
        <w:t xml:space="preserve">3-комнатных квартир, общей площадью квартиры не менее 56 кв.м. и не более 60,0 кв.м. (в объеме 80 % от числа квартир, подлежащим продаже по муниципальным контрактам на  </w:t>
      </w:r>
      <w:r w:rsidRPr="00312629">
        <w:rPr>
          <w:sz w:val="24"/>
          <w:szCs w:val="24"/>
          <w:shd w:val="clear" w:color="auto" w:fill="FFFFFF"/>
        </w:rPr>
        <w:t xml:space="preserve">приобретение жилья </w:t>
      </w:r>
      <w:r w:rsidRPr="00312629">
        <w:rPr>
          <w:bCs/>
          <w:sz w:val="24"/>
          <w:szCs w:val="24"/>
        </w:rPr>
        <w:t>стандартного</w:t>
      </w:r>
      <w:r w:rsidRPr="00312629">
        <w:rPr>
          <w:sz w:val="24"/>
          <w:szCs w:val="24"/>
          <w:shd w:val="clear" w:color="auto" w:fill="FFFFFF"/>
        </w:rPr>
        <w:t xml:space="preserve"> класса).</w:t>
      </w:r>
    </w:p>
    <w:p w:rsidR="004431B0" w:rsidRPr="00312629" w:rsidRDefault="004431B0" w:rsidP="004431B0">
      <w:pPr>
        <w:autoSpaceDE w:val="0"/>
        <w:autoSpaceDN w:val="0"/>
        <w:adjustRightInd w:val="0"/>
        <w:ind w:firstLine="540"/>
        <w:jc w:val="both"/>
      </w:pPr>
      <w:r w:rsidRPr="00312629">
        <w:t>Приобретенные в муниципальную собственность жилые помещения подлежат предоставлению гражданам, состоящим на учете в качестве нуждающихся в улучшении жилищных условий, в соответствии с Жилищным кодексом РФ. Прогнозный план – 15 семей граждан, улучшивших жилищные условия.</w:t>
      </w:r>
    </w:p>
    <w:p w:rsidR="004431B0" w:rsidRPr="00D37D3A" w:rsidRDefault="004431B0" w:rsidP="004431B0">
      <w:pPr>
        <w:autoSpaceDE w:val="0"/>
        <w:autoSpaceDN w:val="0"/>
        <w:adjustRightInd w:val="0"/>
        <w:ind w:firstLine="540"/>
        <w:jc w:val="both"/>
      </w:pPr>
      <w:r w:rsidRPr="00D37D3A">
        <w:t xml:space="preserve">Исходя из предельного объема общей площади жилого дома, который может быть построен на данном земельном участке, общая площадь жилых помещений подлежащим продаже по муниципальным контрактам на  </w:t>
      </w:r>
      <w:r w:rsidRPr="00D37D3A">
        <w:rPr>
          <w:shd w:val="clear" w:color="auto" w:fill="FFFFFF"/>
        </w:rPr>
        <w:t xml:space="preserve">приобретение жилья </w:t>
      </w:r>
      <w:r w:rsidRPr="00D37D3A">
        <w:rPr>
          <w:bCs/>
        </w:rPr>
        <w:t>стандартного</w:t>
      </w:r>
      <w:r w:rsidRPr="00D37D3A">
        <w:rPr>
          <w:shd w:val="clear" w:color="auto" w:fill="FFFFFF"/>
        </w:rPr>
        <w:t xml:space="preserve"> класса</w:t>
      </w:r>
      <w:r w:rsidRPr="00D37D3A">
        <w:t xml:space="preserve"> составит 750,0 кв.м.</w:t>
      </w:r>
    </w:p>
    <w:p w:rsidR="004431B0" w:rsidRPr="00312629" w:rsidRDefault="004431B0" w:rsidP="004431B0">
      <w:pPr>
        <w:pStyle w:val="26"/>
        <w:shd w:val="clear" w:color="auto" w:fill="auto"/>
        <w:spacing w:line="240" w:lineRule="auto"/>
        <w:jc w:val="both"/>
        <w:rPr>
          <w:color w:val="000000"/>
          <w:sz w:val="24"/>
          <w:szCs w:val="24"/>
          <w:lang w:bidi="ru-RU"/>
        </w:rPr>
      </w:pPr>
      <w:r w:rsidRPr="00D37D3A">
        <w:rPr>
          <w:color w:val="000000"/>
          <w:sz w:val="24"/>
          <w:szCs w:val="24"/>
          <w:lang w:bidi="ru-RU"/>
        </w:rPr>
        <w:tab/>
      </w:r>
      <w:proofErr w:type="gramStart"/>
      <w:r w:rsidRPr="00D37D3A">
        <w:rPr>
          <w:color w:val="000000"/>
          <w:sz w:val="24"/>
          <w:szCs w:val="24"/>
          <w:lang w:bidi="ru-RU"/>
        </w:rPr>
        <w:t>По результатам аукциона на право заключения договора об освоении территории в целях строительства жилья стандартного класса, проведенного 21.09.2018 года, на основании протокола № 2 заседания комиссии по проведению аукциона на право заключения договора об освоении территории в целях строительства жилья стандартного класса от 21.09.2018 года цена одного квадратного метра общей площади жилых помещений по муниципальным контрактам на приобретение жилья стандартного класса</w:t>
      </w:r>
      <w:proofErr w:type="gramEnd"/>
      <w:r w:rsidRPr="00D37D3A">
        <w:rPr>
          <w:color w:val="000000"/>
          <w:sz w:val="24"/>
          <w:szCs w:val="24"/>
          <w:lang w:bidi="ru-RU"/>
        </w:rPr>
        <w:t xml:space="preserve"> </w:t>
      </w:r>
      <w:proofErr w:type="gramStart"/>
      <w:r w:rsidRPr="00D37D3A">
        <w:rPr>
          <w:color w:val="000000"/>
          <w:sz w:val="24"/>
          <w:szCs w:val="24"/>
          <w:lang w:bidi="ru-RU"/>
        </w:rPr>
        <w:t>определена</w:t>
      </w:r>
      <w:proofErr w:type="gramEnd"/>
      <w:r w:rsidRPr="00D37D3A">
        <w:rPr>
          <w:color w:val="000000"/>
          <w:sz w:val="24"/>
          <w:szCs w:val="24"/>
          <w:lang w:bidi="ru-RU"/>
        </w:rPr>
        <w:t xml:space="preserve"> в размере 34 000 (тридцать четыре тысяч) рублей.</w:t>
      </w:r>
    </w:p>
    <w:p w:rsidR="004431B0" w:rsidRPr="00497FBB" w:rsidRDefault="004431B0" w:rsidP="004431B0">
      <w:pPr>
        <w:pStyle w:val="ab"/>
        <w:spacing w:after="0"/>
        <w:ind w:left="0" w:firstLine="629"/>
        <w:jc w:val="both"/>
        <w:rPr>
          <w:b/>
          <w:bCs/>
        </w:rPr>
      </w:pPr>
      <w:r>
        <w:t>В  2020 году</w:t>
      </w:r>
      <w:r w:rsidRPr="00497FBB">
        <w:t xml:space="preserve"> планируется завершение реконструкции здани</w:t>
      </w:r>
      <w:r>
        <w:t>я</w:t>
      </w:r>
      <w:r w:rsidRPr="00497FBB">
        <w:t xml:space="preserve"> общежитий.</w:t>
      </w:r>
    </w:p>
    <w:p w:rsidR="004431B0" w:rsidRPr="00497FBB" w:rsidRDefault="004431B0" w:rsidP="004431B0">
      <w:pPr>
        <w:autoSpaceDE w:val="0"/>
        <w:autoSpaceDN w:val="0"/>
        <w:adjustRightInd w:val="0"/>
        <w:jc w:val="center"/>
        <w:outlineLvl w:val="1"/>
        <w:rPr>
          <w:b/>
          <w:bCs/>
        </w:rPr>
      </w:pPr>
    </w:p>
    <w:p w:rsidR="004431B0" w:rsidRPr="00D448F0" w:rsidRDefault="004431B0" w:rsidP="004431B0">
      <w:pPr>
        <w:pStyle w:val="ConsPlusNormal"/>
        <w:ind w:firstLine="540"/>
        <w:jc w:val="both"/>
        <w:rPr>
          <w:rFonts w:ascii="Times New Roman" w:hAnsi="Times New Roman" w:cs="Times New Roman"/>
          <w:sz w:val="24"/>
          <w:szCs w:val="24"/>
        </w:rPr>
      </w:pPr>
      <w:r w:rsidRPr="00D448F0">
        <w:rPr>
          <w:rFonts w:ascii="Times New Roman" w:hAnsi="Times New Roman" w:cs="Times New Roman"/>
          <w:sz w:val="24"/>
          <w:szCs w:val="24"/>
        </w:rPr>
        <w:t>Перечень основных мероприятий подпрограммы представлен в таблице 1 программы.</w:t>
      </w:r>
    </w:p>
    <w:p w:rsidR="004431B0" w:rsidRPr="00497FBB" w:rsidRDefault="004431B0" w:rsidP="004431B0">
      <w:pPr>
        <w:jc w:val="center"/>
        <w:rPr>
          <w:b/>
          <w:bCs/>
        </w:rPr>
      </w:pPr>
    </w:p>
    <w:p w:rsidR="004431B0" w:rsidRPr="00A87624" w:rsidRDefault="004431B0" w:rsidP="004431B0">
      <w:pPr>
        <w:jc w:val="center"/>
        <w:rPr>
          <w:b/>
          <w:bCs/>
        </w:rPr>
      </w:pPr>
      <w:r w:rsidRPr="00497FBB">
        <w:rPr>
          <w:b/>
          <w:bCs/>
        </w:rPr>
        <w:t xml:space="preserve">2.5. Индикаторы достижения цели и непосредственные результаты реализации </w:t>
      </w:r>
      <w:r w:rsidRPr="00A87624">
        <w:rPr>
          <w:b/>
          <w:bCs/>
        </w:rPr>
        <w:t>муниципальной подпрограммы</w:t>
      </w:r>
    </w:p>
    <w:p w:rsidR="004431B0" w:rsidRPr="00A87624" w:rsidRDefault="004431B0" w:rsidP="004431B0">
      <w:pPr>
        <w:jc w:val="center"/>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573" w:history="1">
        <w:r w:rsidRPr="00A87624">
          <w:rPr>
            <w:rFonts w:ascii="Times New Roman" w:hAnsi="Times New Roman" w:cs="Times New Roman"/>
            <w:sz w:val="24"/>
            <w:szCs w:val="24"/>
          </w:rPr>
          <w:t>таблице 2</w:t>
        </w:r>
      </w:hyperlink>
      <w:r w:rsidRPr="00A87624">
        <w:rPr>
          <w:rFonts w:ascii="Times New Roman" w:hAnsi="Times New Roman" w:cs="Times New Roman"/>
          <w:sz w:val="24"/>
          <w:szCs w:val="24"/>
        </w:rPr>
        <w:t xml:space="preserve"> программы.</w:t>
      </w:r>
    </w:p>
    <w:p w:rsidR="004431B0" w:rsidRPr="00A87624" w:rsidRDefault="004431B0" w:rsidP="004431B0">
      <w:pPr>
        <w:autoSpaceDE w:val="0"/>
        <w:autoSpaceDN w:val="0"/>
        <w:adjustRightInd w:val="0"/>
        <w:jc w:val="both"/>
      </w:pPr>
    </w:p>
    <w:p w:rsidR="004431B0" w:rsidRPr="00A87624" w:rsidRDefault="004431B0" w:rsidP="004431B0">
      <w:pPr>
        <w:rPr>
          <w:sz w:val="18"/>
          <w:szCs w:val="18"/>
        </w:rPr>
      </w:pPr>
    </w:p>
    <w:p w:rsidR="004431B0" w:rsidRPr="00A87624" w:rsidRDefault="004431B0" w:rsidP="004431B0">
      <w:pPr>
        <w:autoSpaceDE w:val="0"/>
        <w:autoSpaceDN w:val="0"/>
        <w:adjustRightInd w:val="0"/>
        <w:jc w:val="center"/>
        <w:outlineLvl w:val="0"/>
        <w:rPr>
          <w:b/>
          <w:bCs/>
        </w:rPr>
      </w:pPr>
    </w:p>
    <w:p w:rsidR="004431B0" w:rsidRPr="00A87624" w:rsidRDefault="004431B0" w:rsidP="004431B0">
      <w:pPr>
        <w:autoSpaceDE w:val="0"/>
        <w:autoSpaceDN w:val="0"/>
        <w:adjustRightInd w:val="0"/>
        <w:jc w:val="center"/>
        <w:outlineLvl w:val="0"/>
        <w:rPr>
          <w:b/>
          <w:bCs/>
        </w:rPr>
      </w:pPr>
      <w:r w:rsidRPr="00A87624">
        <w:rPr>
          <w:b/>
          <w:bCs/>
        </w:rPr>
        <w:t>2.6. Меры правового регулирования</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ind w:firstLine="540"/>
        <w:jc w:val="both"/>
      </w:pPr>
      <w:r w:rsidRPr="00A87624">
        <w:t xml:space="preserve">Разработка нормативных правовых актов не требуется. </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jc w:val="center"/>
        <w:outlineLvl w:val="0"/>
        <w:rPr>
          <w:b/>
          <w:bCs/>
        </w:rPr>
      </w:pPr>
      <w:r w:rsidRPr="00A87624">
        <w:rPr>
          <w:b/>
          <w:bCs/>
        </w:rPr>
        <w:t>2.7. Обоснование объема финансовых ресурсов</w:t>
      </w:r>
    </w:p>
    <w:p w:rsidR="004431B0" w:rsidRPr="00A87624" w:rsidRDefault="004431B0" w:rsidP="004431B0">
      <w:pPr>
        <w:autoSpaceDE w:val="0"/>
        <w:autoSpaceDN w:val="0"/>
        <w:adjustRightInd w:val="0"/>
        <w:ind w:firstLine="540"/>
        <w:jc w:val="both"/>
        <w:outlineLvl w:val="0"/>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lastRenderedPageBreak/>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915"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3</w:t>
        </w:r>
      </w:hyperlink>
      <w:r w:rsidRPr="00A87624">
        <w:rPr>
          <w:rFonts w:ascii="Times New Roman" w:hAnsi="Times New Roman" w:cs="Times New Roman"/>
          <w:sz w:val="24"/>
          <w:szCs w:val="24"/>
        </w:rPr>
        <w:t xml:space="preserve"> программы.</w:t>
      </w:r>
    </w:p>
    <w:p w:rsidR="003B3599" w:rsidRPr="00497FBB" w:rsidRDefault="004431B0" w:rsidP="004431B0">
      <w:r w:rsidRPr="00A87624">
        <w:t xml:space="preserve">Прогнозная оценка расходов на реализацию подпрограммы за счет всех источников отражена в </w:t>
      </w:r>
      <w:hyperlink w:anchor="P3224" w:history="1">
        <w:r w:rsidRPr="00A87624">
          <w:t>таблице</w:t>
        </w:r>
      </w:hyperlink>
      <w:r>
        <w:t xml:space="preserve"> 4 п</w:t>
      </w:r>
      <w:r w:rsidRPr="00A87624">
        <w:t>рограммы.</w:t>
      </w:r>
    </w:p>
    <w:p w:rsidR="003B3599" w:rsidRPr="00497FBB" w:rsidRDefault="003B3599" w:rsidP="00D943C2">
      <w:pPr>
        <w:ind w:left="7788"/>
        <w:jc w:val="right"/>
      </w:pPr>
    </w:p>
    <w:p w:rsidR="00BE0800" w:rsidRDefault="00BE0800" w:rsidP="00BE0800"/>
    <w:p w:rsidR="00D65CE5" w:rsidRDefault="00D65CE5"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930208" w:rsidRDefault="00930208" w:rsidP="00D943C2">
      <w:pPr>
        <w:ind w:left="7788"/>
        <w:jc w:val="right"/>
      </w:pPr>
    </w:p>
    <w:p w:rsidR="00930208" w:rsidRDefault="00930208"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D943C2" w:rsidRPr="00497FBB" w:rsidRDefault="00D943C2" w:rsidP="00D943C2">
      <w:pPr>
        <w:ind w:left="7788"/>
        <w:jc w:val="right"/>
      </w:pPr>
      <w:r w:rsidRPr="00497FBB">
        <w:lastRenderedPageBreak/>
        <w:t>Приложение 8</w:t>
      </w:r>
    </w:p>
    <w:p w:rsidR="00D943C2" w:rsidRPr="00497FBB" w:rsidRDefault="00D943C2" w:rsidP="00D943C2">
      <w:pPr>
        <w:ind w:left="4320" w:firstLine="792"/>
        <w:jc w:val="right"/>
      </w:pPr>
      <w:r w:rsidRPr="00497FBB">
        <w:t>к муниципальной программе «Обеспечение населения города Сарова Нижегородской области доступным и ком</w:t>
      </w:r>
      <w:r w:rsidR="00A06337">
        <w:t>фортным жильем</w:t>
      </w:r>
      <w:r w:rsidRPr="00497FBB">
        <w:t>»</w:t>
      </w:r>
    </w:p>
    <w:p w:rsidR="00D943C2" w:rsidRPr="00497FBB" w:rsidRDefault="00D943C2" w:rsidP="00D943C2">
      <w:pPr>
        <w:rPr>
          <w:caps/>
        </w:rPr>
      </w:pPr>
    </w:p>
    <w:p w:rsidR="00D943C2" w:rsidRPr="00497FBB" w:rsidRDefault="00D943C2" w:rsidP="00D943C2">
      <w:pPr>
        <w:rPr>
          <w:caps/>
        </w:rPr>
      </w:pPr>
    </w:p>
    <w:p w:rsidR="00D943C2" w:rsidRPr="00497FBB" w:rsidRDefault="00D943C2" w:rsidP="00D943C2">
      <w:pPr>
        <w:jc w:val="center"/>
        <w:rPr>
          <w:b/>
          <w:bCs/>
        </w:rPr>
      </w:pPr>
      <w:r w:rsidRPr="00497FBB">
        <w:rPr>
          <w:b/>
          <w:bCs/>
        </w:rPr>
        <w:t>1. ПАСПОРТ муниципальной подпрограммы 8 «Переселение граждан из аварийного жилищного фонда города Сарова Нижегородской области»</w:t>
      </w:r>
    </w:p>
    <w:p w:rsidR="00D943C2" w:rsidRPr="00497FBB" w:rsidRDefault="00D943C2" w:rsidP="00D943C2">
      <w:pPr>
        <w:jc w:val="center"/>
        <w:rPr>
          <w:sz w:val="22"/>
          <w:szCs w:val="22"/>
        </w:rPr>
      </w:pPr>
      <w:r w:rsidRPr="00497FBB">
        <w:rPr>
          <w:sz w:val="22"/>
          <w:szCs w:val="22"/>
        </w:rPr>
        <w:t>(</w:t>
      </w:r>
      <w:proofErr w:type="spellStart"/>
      <w:r w:rsidRPr="00497FBB">
        <w:rPr>
          <w:sz w:val="22"/>
          <w:szCs w:val="22"/>
        </w:rPr>
        <w:t>далее-подпрограмма</w:t>
      </w:r>
      <w:proofErr w:type="spellEnd"/>
      <w:r w:rsidRPr="00497FBB">
        <w:rPr>
          <w:sz w:val="22"/>
          <w:szCs w:val="22"/>
        </w:rPr>
        <w:t>)</w:t>
      </w:r>
    </w:p>
    <w:p w:rsidR="00D943C2" w:rsidRPr="00497FBB" w:rsidRDefault="00D943C2" w:rsidP="00D943C2">
      <w:pPr>
        <w:jc w:val="center"/>
        <w:rPr>
          <w:sz w:val="22"/>
          <w:szCs w:val="22"/>
        </w:rPr>
      </w:pPr>
    </w:p>
    <w:tbl>
      <w:tblPr>
        <w:tblW w:w="10206" w:type="dxa"/>
        <w:tblInd w:w="102" w:type="dxa"/>
        <w:tblLayout w:type="fixed"/>
        <w:tblCellMar>
          <w:top w:w="75" w:type="dxa"/>
          <w:left w:w="0" w:type="dxa"/>
          <w:bottom w:w="75" w:type="dxa"/>
          <w:right w:w="0" w:type="dxa"/>
        </w:tblCellMar>
        <w:tblLook w:val="0000"/>
      </w:tblPr>
      <w:tblGrid>
        <w:gridCol w:w="1701"/>
        <w:gridCol w:w="8505"/>
      </w:tblGrid>
      <w:tr w:rsidR="00D943C2"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0030A8" w:rsidRDefault="00D943C2" w:rsidP="004A6795">
            <w:pPr>
              <w:autoSpaceDE w:val="0"/>
              <w:autoSpaceDN w:val="0"/>
              <w:adjustRightInd w:val="0"/>
              <w:jc w:val="both"/>
              <w:rPr>
                <w:sz w:val="20"/>
                <w:szCs w:val="20"/>
              </w:rPr>
            </w:pPr>
            <w:r w:rsidRPr="000030A8">
              <w:rPr>
                <w:sz w:val="20"/>
                <w:szCs w:val="20"/>
              </w:rPr>
              <w:t>Заказчик-координатор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497FBB" w:rsidRDefault="00D943C2" w:rsidP="004A6795">
            <w:pPr>
              <w:autoSpaceDE w:val="0"/>
              <w:autoSpaceDN w:val="0"/>
              <w:adjustRightInd w:val="0"/>
              <w:jc w:val="both"/>
            </w:pPr>
            <w:r w:rsidRPr="00497FBB">
              <w:rPr>
                <w:sz w:val="22"/>
                <w:szCs w:val="22"/>
              </w:rPr>
              <w:t>КУМИ</w:t>
            </w:r>
          </w:p>
        </w:tc>
      </w:tr>
      <w:tr w:rsidR="00D943C2"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0030A8" w:rsidRDefault="00D943C2" w:rsidP="004A6795">
            <w:pPr>
              <w:autoSpaceDE w:val="0"/>
              <w:autoSpaceDN w:val="0"/>
              <w:adjustRightInd w:val="0"/>
              <w:jc w:val="both"/>
              <w:rPr>
                <w:sz w:val="20"/>
                <w:szCs w:val="20"/>
              </w:rPr>
            </w:pPr>
            <w:r w:rsidRPr="000030A8">
              <w:rPr>
                <w:sz w:val="20"/>
                <w:szCs w:val="20"/>
              </w:rPr>
              <w:t>Соисполнители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497FBB" w:rsidRDefault="00D943C2" w:rsidP="004A6795">
            <w:pPr>
              <w:autoSpaceDE w:val="0"/>
              <w:autoSpaceDN w:val="0"/>
              <w:adjustRightInd w:val="0"/>
              <w:jc w:val="both"/>
            </w:pPr>
            <w:r w:rsidRPr="00497FBB">
              <w:rPr>
                <w:sz w:val="22"/>
                <w:szCs w:val="22"/>
              </w:rPr>
              <w:t xml:space="preserve">Отсутствуют </w:t>
            </w:r>
          </w:p>
        </w:tc>
      </w:tr>
      <w:tr w:rsidR="00D943C2"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0030A8" w:rsidRDefault="00D943C2" w:rsidP="004A6795">
            <w:pPr>
              <w:autoSpaceDE w:val="0"/>
              <w:autoSpaceDN w:val="0"/>
              <w:adjustRightInd w:val="0"/>
              <w:jc w:val="both"/>
              <w:rPr>
                <w:sz w:val="20"/>
                <w:szCs w:val="20"/>
              </w:rPr>
            </w:pPr>
            <w:r w:rsidRPr="000030A8">
              <w:rPr>
                <w:sz w:val="20"/>
                <w:szCs w:val="20"/>
              </w:rPr>
              <w:t>Цель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497FBB" w:rsidRDefault="00D943C2" w:rsidP="004A6795">
            <w:pPr>
              <w:autoSpaceDE w:val="0"/>
              <w:autoSpaceDN w:val="0"/>
              <w:adjustRightInd w:val="0"/>
              <w:jc w:val="both"/>
            </w:pPr>
            <w:r w:rsidRPr="00497FBB">
              <w:rPr>
                <w:sz w:val="22"/>
                <w:szCs w:val="22"/>
              </w:rPr>
              <w:t>Финансовое и организационное обеспечение переселения граждан из многоквартирного дома, признанного в установленном порядке аварийным</w:t>
            </w:r>
          </w:p>
        </w:tc>
      </w:tr>
      <w:tr w:rsidR="00D943C2" w:rsidRPr="00497FBB" w:rsidTr="000030A8">
        <w:trPr>
          <w:trHeight w:val="741"/>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0030A8" w:rsidRDefault="00D943C2" w:rsidP="004A6795">
            <w:pPr>
              <w:autoSpaceDE w:val="0"/>
              <w:autoSpaceDN w:val="0"/>
              <w:adjustRightInd w:val="0"/>
              <w:jc w:val="both"/>
              <w:rPr>
                <w:sz w:val="20"/>
                <w:szCs w:val="20"/>
              </w:rPr>
            </w:pPr>
            <w:r w:rsidRPr="000030A8">
              <w:rPr>
                <w:sz w:val="20"/>
                <w:szCs w:val="20"/>
              </w:rPr>
              <w:t>Задачи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497FBB" w:rsidRDefault="00D943C2" w:rsidP="004A6795">
            <w:pPr>
              <w:autoSpaceDE w:val="0"/>
              <w:autoSpaceDN w:val="0"/>
              <w:adjustRightInd w:val="0"/>
              <w:jc w:val="both"/>
            </w:pPr>
            <w:r w:rsidRPr="00497FBB">
              <w:rPr>
                <w:sz w:val="22"/>
                <w:szCs w:val="22"/>
              </w:rPr>
              <w:t>Переселение  граждан из жилых помещений, находящихся в аварийных многоквартирных домах, в благоустроенные жилые помещения в возможно сжатые сроки</w:t>
            </w:r>
          </w:p>
        </w:tc>
      </w:tr>
      <w:tr w:rsidR="006C05B8"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6C05B8" w:rsidRDefault="006C05B8" w:rsidP="00926ABD">
            <w:pPr>
              <w:autoSpaceDE w:val="0"/>
              <w:autoSpaceDN w:val="0"/>
              <w:adjustRightInd w:val="0"/>
              <w:jc w:val="both"/>
              <w:rPr>
                <w:sz w:val="22"/>
                <w:szCs w:val="22"/>
              </w:rPr>
            </w:pPr>
            <w:r w:rsidRPr="006C05B8">
              <w:rPr>
                <w:sz w:val="22"/>
                <w:szCs w:val="22"/>
              </w:rPr>
              <w:t>Этапы и сроки реализации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D7283" w:rsidRPr="00445320" w:rsidRDefault="00CD7283" w:rsidP="00CD7283">
            <w:pPr>
              <w:autoSpaceDE w:val="0"/>
              <w:autoSpaceDN w:val="0"/>
              <w:adjustRightInd w:val="0"/>
              <w:jc w:val="both"/>
            </w:pPr>
            <w:r w:rsidRPr="00445320">
              <w:t xml:space="preserve">Подпрограмма реализуется в один этап. </w:t>
            </w:r>
          </w:p>
          <w:p w:rsidR="006C05B8" w:rsidRPr="006C05B8" w:rsidRDefault="00CD7283" w:rsidP="00CD7283">
            <w:pPr>
              <w:autoSpaceDE w:val="0"/>
              <w:autoSpaceDN w:val="0"/>
              <w:adjustRightInd w:val="0"/>
              <w:jc w:val="both"/>
              <w:rPr>
                <w:sz w:val="22"/>
                <w:szCs w:val="22"/>
              </w:rPr>
            </w:pPr>
            <w:r w:rsidRPr="00445320">
              <w:t>Сроки реализации подпрограммы – 202</w:t>
            </w:r>
            <w:r>
              <w:t>4</w:t>
            </w:r>
            <w:r w:rsidRPr="00445320">
              <w:t>-202</w:t>
            </w:r>
            <w:r>
              <w:t>8</w:t>
            </w:r>
            <w:r w:rsidRPr="00445320">
              <w:t xml:space="preserve"> годы</w:t>
            </w:r>
            <w:r w:rsidRPr="006C05B8">
              <w:rPr>
                <w:sz w:val="22"/>
                <w:szCs w:val="22"/>
              </w:rPr>
              <w:t xml:space="preserve"> </w:t>
            </w:r>
          </w:p>
        </w:tc>
      </w:tr>
      <w:tr w:rsidR="006C05B8"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6C05B8" w:rsidRDefault="006C05B8" w:rsidP="00926ABD">
            <w:pPr>
              <w:widowControl w:val="0"/>
              <w:autoSpaceDE w:val="0"/>
              <w:autoSpaceDN w:val="0"/>
              <w:adjustRightInd w:val="0"/>
              <w:rPr>
                <w:sz w:val="22"/>
                <w:szCs w:val="22"/>
              </w:rPr>
            </w:pPr>
            <w:r w:rsidRPr="006C05B8">
              <w:rPr>
                <w:sz w:val="22"/>
                <w:szCs w:val="22"/>
              </w:rPr>
              <w:t xml:space="preserve">Объемы финансирования муниципальной  подпрограммы  за счет всех источников </w:t>
            </w:r>
          </w:p>
          <w:p w:rsidR="006C05B8" w:rsidRPr="006C05B8" w:rsidRDefault="006C05B8" w:rsidP="00926ABD">
            <w:pPr>
              <w:widowControl w:val="0"/>
              <w:autoSpaceDE w:val="0"/>
              <w:autoSpaceDN w:val="0"/>
              <w:adjustRightInd w:val="0"/>
              <w:rPr>
                <w:sz w:val="22"/>
                <w:szCs w:val="22"/>
              </w:rPr>
            </w:pP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6C05B8" w:rsidRDefault="006C05B8" w:rsidP="00926ABD">
            <w:pPr>
              <w:autoSpaceDE w:val="0"/>
              <w:autoSpaceDN w:val="0"/>
              <w:adjustRightInd w:val="0"/>
              <w:jc w:val="both"/>
              <w:rPr>
                <w:sz w:val="22"/>
                <w:szCs w:val="22"/>
              </w:rPr>
            </w:pPr>
            <w:r w:rsidRPr="006C05B8">
              <w:rPr>
                <w:sz w:val="22"/>
                <w:szCs w:val="22"/>
              </w:rPr>
              <w:t>Объем финансирования подпрограммы отражен в паспорте программы.</w:t>
            </w:r>
          </w:p>
        </w:tc>
      </w:tr>
      <w:tr w:rsidR="00BE28F7"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rPr>
                <w:sz w:val="22"/>
                <w:szCs w:val="22"/>
              </w:rPr>
            </w:pPr>
            <w:r w:rsidRPr="00BE28F7">
              <w:rPr>
                <w:sz w:val="22"/>
                <w:szCs w:val="22"/>
              </w:rPr>
              <w:t xml:space="preserve">Индикаторы достижения цели и показатели непосредственных результатов  </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autoSpaceDE w:val="0"/>
              <w:autoSpaceDN w:val="0"/>
              <w:adjustRightInd w:val="0"/>
              <w:jc w:val="both"/>
              <w:rPr>
                <w:sz w:val="22"/>
                <w:szCs w:val="22"/>
              </w:rPr>
            </w:pPr>
            <w:r w:rsidRPr="00BE28F7">
              <w:rPr>
                <w:sz w:val="22"/>
                <w:szCs w:val="22"/>
              </w:rPr>
              <w:t>Индикаторы достижения цели и показатели непосредственных результатов представлены в таблице 2 программы.</w:t>
            </w:r>
          </w:p>
          <w:p w:rsidR="00BE28F7" w:rsidRPr="00BE28F7" w:rsidRDefault="00BE28F7" w:rsidP="007D3328">
            <w:pPr>
              <w:widowControl w:val="0"/>
              <w:autoSpaceDE w:val="0"/>
              <w:autoSpaceDN w:val="0"/>
              <w:adjustRightInd w:val="0"/>
              <w:jc w:val="both"/>
              <w:rPr>
                <w:sz w:val="22"/>
                <w:szCs w:val="22"/>
              </w:rPr>
            </w:pPr>
          </w:p>
        </w:tc>
      </w:tr>
    </w:tbl>
    <w:p w:rsidR="00D943C2" w:rsidRPr="00497FBB" w:rsidRDefault="00D943C2" w:rsidP="00D943C2">
      <w:pPr>
        <w:autoSpaceDE w:val="0"/>
        <w:autoSpaceDN w:val="0"/>
        <w:adjustRightInd w:val="0"/>
        <w:jc w:val="center"/>
        <w:outlineLvl w:val="0"/>
        <w:rPr>
          <w:b/>
          <w:bCs/>
        </w:rPr>
      </w:pPr>
    </w:p>
    <w:p w:rsidR="00D943C2" w:rsidRPr="00497FBB" w:rsidRDefault="00D943C2" w:rsidP="00D943C2">
      <w:pPr>
        <w:autoSpaceDE w:val="0"/>
        <w:autoSpaceDN w:val="0"/>
        <w:adjustRightInd w:val="0"/>
        <w:jc w:val="center"/>
        <w:outlineLvl w:val="0"/>
        <w:rPr>
          <w:b/>
          <w:bCs/>
        </w:rPr>
      </w:pPr>
    </w:p>
    <w:p w:rsidR="00D943C2" w:rsidRPr="00497FBB" w:rsidRDefault="00D943C2" w:rsidP="00D943C2">
      <w:pPr>
        <w:autoSpaceDE w:val="0"/>
        <w:autoSpaceDN w:val="0"/>
        <w:adjustRightInd w:val="0"/>
        <w:jc w:val="center"/>
        <w:outlineLvl w:val="0"/>
        <w:rPr>
          <w:b/>
          <w:bCs/>
        </w:rPr>
      </w:pPr>
      <w:r w:rsidRPr="00497FBB">
        <w:rPr>
          <w:b/>
          <w:bCs/>
        </w:rPr>
        <w:t>2. Текстовая часть муниципальной подпрограммы</w:t>
      </w:r>
    </w:p>
    <w:p w:rsidR="00D943C2" w:rsidRPr="00497FBB" w:rsidRDefault="00D943C2" w:rsidP="00D943C2">
      <w:pPr>
        <w:autoSpaceDE w:val="0"/>
        <w:autoSpaceDN w:val="0"/>
        <w:adjustRightInd w:val="0"/>
        <w:ind w:firstLine="540"/>
        <w:jc w:val="both"/>
      </w:pPr>
    </w:p>
    <w:p w:rsidR="00D943C2" w:rsidRPr="00497FBB" w:rsidRDefault="00D943C2" w:rsidP="00D943C2">
      <w:pPr>
        <w:autoSpaceDE w:val="0"/>
        <w:autoSpaceDN w:val="0"/>
        <w:adjustRightInd w:val="0"/>
        <w:jc w:val="center"/>
        <w:outlineLvl w:val="1"/>
        <w:rPr>
          <w:b/>
          <w:bCs/>
        </w:rPr>
      </w:pPr>
      <w:r w:rsidRPr="00497FBB">
        <w:rPr>
          <w:b/>
          <w:bCs/>
        </w:rPr>
        <w:t>2.1. Характеристика текущего состояния</w:t>
      </w:r>
    </w:p>
    <w:p w:rsidR="00D943C2" w:rsidRPr="00497FBB" w:rsidRDefault="00D943C2" w:rsidP="00D943C2">
      <w:pPr>
        <w:autoSpaceDE w:val="0"/>
        <w:autoSpaceDN w:val="0"/>
        <w:adjustRightInd w:val="0"/>
        <w:jc w:val="both"/>
        <w:outlineLvl w:val="0"/>
      </w:pPr>
    </w:p>
    <w:p w:rsidR="00D943C2" w:rsidRPr="00497FBB" w:rsidRDefault="00D943C2" w:rsidP="00D943C2">
      <w:pPr>
        <w:autoSpaceDE w:val="0"/>
        <w:autoSpaceDN w:val="0"/>
        <w:adjustRightInd w:val="0"/>
        <w:ind w:firstLine="540"/>
        <w:jc w:val="both"/>
      </w:pPr>
      <w:r w:rsidRPr="00497FBB">
        <w:t>Одним из приоритетов национальной жилищной политики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w:t>
      </w:r>
    </w:p>
    <w:p w:rsidR="00D943C2" w:rsidRPr="00497FBB" w:rsidRDefault="00D943C2" w:rsidP="00D943C2">
      <w:pPr>
        <w:autoSpaceDE w:val="0"/>
        <w:autoSpaceDN w:val="0"/>
        <w:adjustRightInd w:val="0"/>
        <w:ind w:firstLine="540"/>
        <w:jc w:val="both"/>
      </w:pPr>
      <w:r w:rsidRPr="00497FBB">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w:t>
      </w:r>
      <w:r w:rsidRPr="00497FBB">
        <w:lastRenderedPageBreak/>
        <w:t xml:space="preserve">благоустройства, что создает неравенство доступа граждан к ресурсам городского хозяйства и снижает возможности их использования. </w:t>
      </w:r>
      <w:proofErr w:type="gramStart"/>
      <w:r w:rsidRPr="00497FBB">
        <w:t>Переселение граждан из аварийного жилищного фонда является одной из наиболее актуальных проблем, существующих в Российской Федерации, и требует скорейшего решения их с использованием программно-целевого метода.</w:t>
      </w:r>
      <w:proofErr w:type="gramEnd"/>
    </w:p>
    <w:p w:rsidR="00D943C2" w:rsidRPr="00497FBB" w:rsidRDefault="00D943C2" w:rsidP="00D943C2">
      <w:pPr>
        <w:autoSpaceDE w:val="0"/>
        <w:autoSpaceDN w:val="0"/>
        <w:adjustRightInd w:val="0"/>
        <w:jc w:val="center"/>
        <w:outlineLvl w:val="1"/>
        <w:rPr>
          <w:b/>
          <w:bCs/>
        </w:rPr>
      </w:pPr>
    </w:p>
    <w:p w:rsidR="00D943C2" w:rsidRPr="00497FBB" w:rsidRDefault="00D943C2" w:rsidP="00D943C2">
      <w:pPr>
        <w:autoSpaceDE w:val="0"/>
        <w:autoSpaceDN w:val="0"/>
        <w:adjustRightInd w:val="0"/>
        <w:jc w:val="center"/>
        <w:outlineLvl w:val="1"/>
        <w:rPr>
          <w:b/>
          <w:bCs/>
        </w:rPr>
      </w:pPr>
      <w:r w:rsidRPr="00497FBB">
        <w:rPr>
          <w:b/>
          <w:bCs/>
        </w:rPr>
        <w:t xml:space="preserve">2.2. Цели, задачи </w:t>
      </w:r>
    </w:p>
    <w:p w:rsidR="00D943C2" w:rsidRPr="00497FBB" w:rsidRDefault="00D943C2" w:rsidP="00D943C2">
      <w:pPr>
        <w:pStyle w:val="CharCharCarCarCharCharCarCarCharCharCarCarCharChar4"/>
        <w:rPr>
          <w:sz w:val="25"/>
          <w:szCs w:val="25"/>
        </w:rPr>
      </w:pPr>
    </w:p>
    <w:p w:rsidR="00D943C2" w:rsidRPr="00497FBB" w:rsidRDefault="00D943C2" w:rsidP="00D943C2">
      <w:pPr>
        <w:pStyle w:val="CharCharCarCarCharCharCarCarCharCharCarCarCharChar4"/>
        <w:spacing w:after="0" w:line="240" w:lineRule="auto"/>
        <w:ind w:firstLine="708"/>
        <w:jc w:val="both"/>
        <w:rPr>
          <w:sz w:val="24"/>
          <w:szCs w:val="24"/>
        </w:rPr>
      </w:pPr>
      <w:r w:rsidRPr="00497FBB">
        <w:rPr>
          <w:sz w:val="24"/>
          <w:szCs w:val="24"/>
        </w:rPr>
        <w:t>Основная цель подпрограммы - финансовое и организационное обеспечение переселения граждан из многоквартирного дома, признанного в установленном порядке аварийным.</w:t>
      </w:r>
    </w:p>
    <w:p w:rsidR="00D943C2" w:rsidRPr="00497FBB" w:rsidRDefault="00D943C2" w:rsidP="00D943C2">
      <w:pPr>
        <w:pStyle w:val="CharCharCarCarCharCharCarCarCharCharCarCarCharChar4"/>
        <w:spacing w:after="0" w:line="240" w:lineRule="auto"/>
        <w:ind w:firstLine="627"/>
        <w:jc w:val="both"/>
        <w:rPr>
          <w:sz w:val="24"/>
          <w:szCs w:val="24"/>
        </w:rPr>
      </w:pPr>
      <w:r w:rsidRPr="00497FBB">
        <w:rPr>
          <w:sz w:val="24"/>
          <w:szCs w:val="24"/>
        </w:rPr>
        <w:t>Основная задача подпрограммы -  переселение граждан из жилых помещений, находящихся в аварийных многоквартирных домах, в благоустроенные жилые помещения в возможно сжатые сроки.</w:t>
      </w:r>
    </w:p>
    <w:p w:rsidR="00D943C2" w:rsidRPr="00497FBB" w:rsidRDefault="00D943C2" w:rsidP="00D943C2">
      <w:pPr>
        <w:pStyle w:val="CharCharCarCarCharCharCarCarCharCharCarCarCharChar4"/>
        <w:spacing w:after="0" w:line="240" w:lineRule="auto"/>
        <w:ind w:firstLine="627"/>
        <w:jc w:val="both"/>
        <w:rPr>
          <w:sz w:val="24"/>
          <w:szCs w:val="24"/>
        </w:rPr>
      </w:pPr>
    </w:p>
    <w:p w:rsidR="004431B0" w:rsidRPr="00497FBB" w:rsidRDefault="004431B0" w:rsidP="004431B0">
      <w:pPr>
        <w:autoSpaceDE w:val="0"/>
        <w:autoSpaceDN w:val="0"/>
        <w:adjustRightInd w:val="0"/>
        <w:jc w:val="center"/>
        <w:outlineLvl w:val="1"/>
        <w:rPr>
          <w:b/>
          <w:bCs/>
        </w:rPr>
      </w:pPr>
      <w:r w:rsidRPr="00497FBB">
        <w:rPr>
          <w:b/>
          <w:bCs/>
        </w:rPr>
        <w:t>2.3. Сроки и этапы реализации муниципальной подпрограммы</w:t>
      </w:r>
    </w:p>
    <w:p w:rsidR="004431B0" w:rsidRPr="00497FBB" w:rsidRDefault="004431B0" w:rsidP="004431B0">
      <w:pPr>
        <w:autoSpaceDE w:val="0"/>
        <w:autoSpaceDN w:val="0"/>
        <w:adjustRightInd w:val="0"/>
        <w:ind w:firstLine="540"/>
        <w:jc w:val="both"/>
      </w:pPr>
    </w:p>
    <w:p w:rsidR="004431B0" w:rsidRPr="00497FBB" w:rsidRDefault="004431B0" w:rsidP="004431B0">
      <w:pPr>
        <w:autoSpaceDE w:val="0"/>
        <w:autoSpaceDN w:val="0"/>
        <w:adjustRightInd w:val="0"/>
        <w:ind w:left="-57" w:firstLine="684"/>
        <w:jc w:val="both"/>
        <w:rPr>
          <w:sz w:val="16"/>
          <w:szCs w:val="16"/>
        </w:rPr>
      </w:pPr>
    </w:p>
    <w:p w:rsidR="004431B0" w:rsidRPr="00497FBB" w:rsidRDefault="004431B0" w:rsidP="004431B0">
      <w:pPr>
        <w:autoSpaceDE w:val="0"/>
        <w:autoSpaceDN w:val="0"/>
        <w:adjustRightInd w:val="0"/>
        <w:ind w:left="-57" w:firstLine="684"/>
        <w:jc w:val="both"/>
      </w:pPr>
      <w:r w:rsidRPr="00C56A77">
        <w:t>Подпрограмма реализуется в 20</w:t>
      </w:r>
      <w:r w:rsidR="00C11D16">
        <w:t>2</w:t>
      </w:r>
      <w:r w:rsidR="00CD7283">
        <w:t>4</w:t>
      </w:r>
      <w:r w:rsidRPr="00C56A77">
        <w:t>-202</w:t>
      </w:r>
      <w:r w:rsidR="00CD7283">
        <w:t>8</w:t>
      </w:r>
      <w:r w:rsidRPr="00C56A77">
        <w:t xml:space="preserve"> годах в один этап. С 2020 года подпрограмма не финансируется.</w:t>
      </w:r>
    </w:p>
    <w:p w:rsidR="004431B0" w:rsidRPr="00497FBB" w:rsidRDefault="004431B0" w:rsidP="004431B0">
      <w:pPr>
        <w:autoSpaceDE w:val="0"/>
        <w:autoSpaceDN w:val="0"/>
        <w:adjustRightInd w:val="0"/>
        <w:ind w:firstLine="540"/>
        <w:jc w:val="both"/>
      </w:pPr>
    </w:p>
    <w:p w:rsidR="004431B0" w:rsidRPr="00497FBB" w:rsidRDefault="004431B0" w:rsidP="004431B0">
      <w:pPr>
        <w:autoSpaceDE w:val="0"/>
        <w:autoSpaceDN w:val="0"/>
        <w:adjustRightInd w:val="0"/>
        <w:jc w:val="center"/>
        <w:outlineLvl w:val="1"/>
        <w:rPr>
          <w:b/>
          <w:bCs/>
        </w:rPr>
      </w:pPr>
      <w:r w:rsidRPr="00497FBB">
        <w:rPr>
          <w:b/>
          <w:bCs/>
        </w:rPr>
        <w:t>2.4. Перечень основных мероприятий муниципальной подпрограммы</w:t>
      </w:r>
    </w:p>
    <w:p w:rsidR="004431B0" w:rsidRPr="00497FBB" w:rsidRDefault="004431B0" w:rsidP="004431B0">
      <w:pPr>
        <w:autoSpaceDE w:val="0"/>
        <w:autoSpaceDN w:val="0"/>
        <w:adjustRightInd w:val="0"/>
        <w:jc w:val="center"/>
        <w:outlineLvl w:val="1"/>
        <w:rPr>
          <w:b/>
          <w:bCs/>
        </w:rPr>
      </w:pPr>
    </w:p>
    <w:p w:rsidR="004431B0" w:rsidRPr="00D448F0" w:rsidRDefault="004431B0" w:rsidP="004431B0">
      <w:pPr>
        <w:pStyle w:val="ConsPlusNormal"/>
        <w:ind w:firstLine="540"/>
        <w:jc w:val="both"/>
        <w:rPr>
          <w:rFonts w:ascii="Times New Roman" w:hAnsi="Times New Roman" w:cs="Times New Roman"/>
          <w:sz w:val="24"/>
          <w:szCs w:val="24"/>
        </w:rPr>
      </w:pPr>
      <w:r w:rsidRPr="00D448F0">
        <w:rPr>
          <w:rFonts w:ascii="Times New Roman" w:hAnsi="Times New Roman" w:cs="Times New Roman"/>
          <w:sz w:val="24"/>
          <w:szCs w:val="24"/>
        </w:rPr>
        <w:t>Перечень основных мероприятий подпрограммы представлен в таблице 1 программы.</w:t>
      </w:r>
    </w:p>
    <w:p w:rsidR="004431B0" w:rsidRPr="00497FBB" w:rsidRDefault="004431B0" w:rsidP="004431B0">
      <w:pPr>
        <w:jc w:val="center"/>
        <w:rPr>
          <w:b/>
          <w:bCs/>
        </w:rPr>
      </w:pPr>
    </w:p>
    <w:p w:rsidR="004431B0" w:rsidRPr="00A87624" w:rsidRDefault="004431B0" w:rsidP="004431B0">
      <w:pPr>
        <w:jc w:val="center"/>
        <w:rPr>
          <w:b/>
          <w:bCs/>
        </w:rPr>
      </w:pPr>
      <w:r w:rsidRPr="00497FBB">
        <w:rPr>
          <w:b/>
          <w:bCs/>
        </w:rPr>
        <w:t xml:space="preserve">2.5. Индикаторы достижения цели и непосредственные результаты реализации </w:t>
      </w:r>
      <w:r w:rsidRPr="00A87624">
        <w:rPr>
          <w:b/>
          <w:bCs/>
        </w:rPr>
        <w:t>муниципальной подпрограммы</w:t>
      </w:r>
    </w:p>
    <w:p w:rsidR="004431B0" w:rsidRPr="00A87624" w:rsidRDefault="004431B0" w:rsidP="004431B0">
      <w:pPr>
        <w:jc w:val="center"/>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573" w:history="1">
        <w:r w:rsidRPr="00A87624">
          <w:rPr>
            <w:rFonts w:ascii="Times New Roman" w:hAnsi="Times New Roman" w:cs="Times New Roman"/>
            <w:sz w:val="24"/>
            <w:szCs w:val="24"/>
          </w:rPr>
          <w:t>таблице 2</w:t>
        </w:r>
      </w:hyperlink>
      <w:r w:rsidRPr="00A87624">
        <w:rPr>
          <w:rFonts w:ascii="Times New Roman" w:hAnsi="Times New Roman" w:cs="Times New Roman"/>
          <w:sz w:val="24"/>
          <w:szCs w:val="24"/>
        </w:rPr>
        <w:t xml:space="preserve"> программы.</w:t>
      </w:r>
    </w:p>
    <w:p w:rsidR="004431B0" w:rsidRPr="00A87624" w:rsidRDefault="004431B0" w:rsidP="004431B0">
      <w:pPr>
        <w:autoSpaceDE w:val="0"/>
        <w:autoSpaceDN w:val="0"/>
        <w:adjustRightInd w:val="0"/>
        <w:jc w:val="both"/>
      </w:pPr>
    </w:p>
    <w:p w:rsidR="004431B0" w:rsidRPr="00A87624" w:rsidRDefault="004431B0" w:rsidP="004431B0">
      <w:pPr>
        <w:rPr>
          <w:sz w:val="18"/>
          <w:szCs w:val="18"/>
        </w:rPr>
      </w:pPr>
    </w:p>
    <w:p w:rsidR="004431B0" w:rsidRPr="00A87624" w:rsidRDefault="004431B0" w:rsidP="004431B0">
      <w:pPr>
        <w:autoSpaceDE w:val="0"/>
        <w:autoSpaceDN w:val="0"/>
        <w:adjustRightInd w:val="0"/>
        <w:jc w:val="center"/>
        <w:outlineLvl w:val="0"/>
        <w:rPr>
          <w:b/>
          <w:bCs/>
        </w:rPr>
      </w:pPr>
    </w:p>
    <w:p w:rsidR="004431B0" w:rsidRPr="00A87624" w:rsidRDefault="004431B0" w:rsidP="004431B0">
      <w:pPr>
        <w:autoSpaceDE w:val="0"/>
        <w:autoSpaceDN w:val="0"/>
        <w:adjustRightInd w:val="0"/>
        <w:jc w:val="center"/>
        <w:outlineLvl w:val="0"/>
        <w:rPr>
          <w:b/>
          <w:bCs/>
        </w:rPr>
      </w:pPr>
      <w:r w:rsidRPr="00A87624">
        <w:rPr>
          <w:b/>
          <w:bCs/>
        </w:rPr>
        <w:t>2.6. Меры правового регулирования</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ind w:firstLine="540"/>
        <w:jc w:val="both"/>
      </w:pPr>
      <w:r w:rsidRPr="00A87624">
        <w:t xml:space="preserve">Разработка нормативных правовых актов не требуется. </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jc w:val="center"/>
        <w:outlineLvl w:val="0"/>
        <w:rPr>
          <w:b/>
          <w:bCs/>
        </w:rPr>
      </w:pPr>
      <w:r w:rsidRPr="00A87624">
        <w:rPr>
          <w:b/>
          <w:bCs/>
        </w:rPr>
        <w:t>2.7. Обоснование объема финансовых ресурсов</w:t>
      </w:r>
    </w:p>
    <w:p w:rsidR="004431B0" w:rsidRPr="00A87624" w:rsidRDefault="004431B0" w:rsidP="004431B0">
      <w:pPr>
        <w:autoSpaceDE w:val="0"/>
        <w:autoSpaceDN w:val="0"/>
        <w:adjustRightInd w:val="0"/>
        <w:ind w:firstLine="540"/>
        <w:jc w:val="both"/>
        <w:outlineLvl w:val="0"/>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915"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3</w:t>
        </w:r>
      </w:hyperlink>
      <w:r w:rsidRPr="00A87624">
        <w:rPr>
          <w:rFonts w:ascii="Times New Roman" w:hAnsi="Times New Roman" w:cs="Times New Roman"/>
          <w:sz w:val="24"/>
          <w:szCs w:val="24"/>
        </w:rPr>
        <w:t xml:space="preserve"> программы.</w:t>
      </w:r>
    </w:p>
    <w:p w:rsidR="00D943C2" w:rsidRPr="00497FBB" w:rsidRDefault="004431B0" w:rsidP="004431B0">
      <w:r w:rsidRPr="00A87624">
        <w:t xml:space="preserve">Прогнозная оценка расходов на реализацию подпрограммы за счет всех источников отражена в </w:t>
      </w:r>
      <w:hyperlink w:anchor="P3224" w:history="1">
        <w:r w:rsidRPr="00A87624">
          <w:t xml:space="preserve">таблице </w:t>
        </w:r>
        <w:r>
          <w:t>4</w:t>
        </w:r>
      </w:hyperlink>
      <w:r>
        <w:t xml:space="preserve"> п</w:t>
      </w:r>
      <w:r w:rsidRPr="00A87624">
        <w:t>рограммы</w:t>
      </w:r>
      <w:r>
        <w:t>.</w:t>
      </w:r>
    </w:p>
    <w:p w:rsidR="00BE0800" w:rsidRDefault="00BE0800" w:rsidP="00BC374B"/>
    <w:p w:rsidR="00BE0800" w:rsidRDefault="00BE0800"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BE0800" w:rsidRDefault="00BE0800" w:rsidP="008870B0">
      <w:pPr>
        <w:ind w:left="7788"/>
      </w:pPr>
    </w:p>
    <w:p w:rsidR="004431B0" w:rsidRPr="00497FBB" w:rsidRDefault="004431B0" w:rsidP="004431B0">
      <w:pPr>
        <w:ind w:left="7788"/>
      </w:pPr>
      <w:r w:rsidRPr="00497FBB">
        <w:lastRenderedPageBreak/>
        <w:t>Приложение 9</w:t>
      </w:r>
    </w:p>
    <w:p w:rsidR="004431B0" w:rsidRPr="00497FBB" w:rsidRDefault="004431B0" w:rsidP="004431B0">
      <w:pPr>
        <w:ind w:left="5472"/>
        <w:jc w:val="right"/>
      </w:pPr>
      <w:r w:rsidRPr="00497FBB">
        <w:t>к муниципальной программе «Обеспечение населения города Сарова Нижегородской области доступным и ком</w:t>
      </w:r>
      <w:r>
        <w:t>фортным жильем</w:t>
      </w:r>
      <w:r w:rsidRPr="00497FBB">
        <w:t>»</w:t>
      </w:r>
    </w:p>
    <w:p w:rsidR="004431B0" w:rsidRPr="00497FBB" w:rsidRDefault="004431B0" w:rsidP="004431B0">
      <w:pPr>
        <w:pStyle w:val="af"/>
        <w:spacing w:before="0" w:beforeAutospacing="0" w:after="0" w:afterAutospacing="0"/>
        <w:rPr>
          <w:rFonts w:cs="Times New Roman"/>
          <w:b/>
          <w:bCs/>
          <w:lang w:val="ru-RU"/>
        </w:rPr>
      </w:pPr>
    </w:p>
    <w:p w:rsidR="004431B0" w:rsidRPr="00497FBB" w:rsidRDefault="004431B0" w:rsidP="004431B0">
      <w:pPr>
        <w:pStyle w:val="af"/>
        <w:spacing w:before="0" w:beforeAutospacing="0" w:after="0" w:afterAutospacing="0"/>
        <w:jc w:val="center"/>
        <w:rPr>
          <w:rFonts w:ascii="Times New Roman" w:cs="Times New Roman"/>
          <w:b/>
          <w:bCs/>
          <w:lang w:val="ru-RU"/>
        </w:rPr>
      </w:pPr>
      <w:r w:rsidRPr="00497FBB">
        <w:rPr>
          <w:rFonts w:ascii="Times New Roman" w:cs="Times New Roman"/>
          <w:b/>
          <w:bCs/>
          <w:sz w:val="22"/>
          <w:szCs w:val="22"/>
          <w:lang w:val="ru-RU"/>
        </w:rPr>
        <w:t xml:space="preserve">1. </w:t>
      </w:r>
      <w:r w:rsidRPr="00497FBB">
        <w:rPr>
          <w:rFonts w:ascii="Times New Roman" w:cs="Times New Roman"/>
          <w:b/>
          <w:bCs/>
          <w:lang w:val="ru-RU"/>
        </w:rPr>
        <w:t xml:space="preserve">ПАСПОРТ муниципальной подпрограммы  9 </w:t>
      </w:r>
      <w:r w:rsidRPr="00497FBB">
        <w:rPr>
          <w:b/>
          <w:lang w:val="ru-RU"/>
        </w:rPr>
        <w:t>«Обеспечение</w:t>
      </w:r>
      <w:r w:rsidRPr="00497FBB">
        <w:rPr>
          <w:b/>
          <w:lang w:val="ru-RU"/>
        </w:rPr>
        <w:t xml:space="preserve"> </w:t>
      </w:r>
      <w:r w:rsidRPr="00497FBB">
        <w:rPr>
          <w:b/>
          <w:lang w:val="ru-RU"/>
        </w:rPr>
        <w:t>многодетных</w:t>
      </w:r>
      <w:r w:rsidRPr="00497FBB">
        <w:rPr>
          <w:b/>
          <w:lang w:val="ru-RU"/>
        </w:rPr>
        <w:t xml:space="preserve"> </w:t>
      </w:r>
      <w:r w:rsidRPr="00497FBB">
        <w:rPr>
          <w:b/>
          <w:lang w:val="ru-RU"/>
        </w:rPr>
        <w:t>семей</w:t>
      </w:r>
      <w:r w:rsidRPr="00497FBB">
        <w:rPr>
          <w:b/>
          <w:lang w:val="ru-RU"/>
        </w:rPr>
        <w:t xml:space="preserve"> </w:t>
      </w:r>
      <w:r w:rsidRPr="00497FBB">
        <w:rPr>
          <w:b/>
          <w:lang w:val="ru-RU"/>
        </w:rPr>
        <w:t>земельными</w:t>
      </w:r>
      <w:r w:rsidRPr="00497FBB">
        <w:rPr>
          <w:b/>
          <w:lang w:val="ru-RU"/>
        </w:rPr>
        <w:t xml:space="preserve"> </w:t>
      </w:r>
      <w:r w:rsidRPr="00497FBB">
        <w:rPr>
          <w:b/>
          <w:lang w:val="ru-RU"/>
        </w:rPr>
        <w:t>участками</w:t>
      </w:r>
      <w:r w:rsidRPr="00497FBB">
        <w:rPr>
          <w:b/>
          <w:lang w:val="ru-RU"/>
        </w:rPr>
        <w:t xml:space="preserve"> </w:t>
      </w:r>
      <w:r w:rsidRPr="00497FBB">
        <w:rPr>
          <w:b/>
          <w:lang w:val="ru-RU"/>
        </w:rPr>
        <w:t>в</w:t>
      </w:r>
      <w:r w:rsidRPr="00497FBB">
        <w:rPr>
          <w:b/>
          <w:lang w:val="ru-RU"/>
        </w:rPr>
        <w:t xml:space="preserve"> </w:t>
      </w:r>
      <w:r w:rsidRPr="00497FBB">
        <w:rPr>
          <w:b/>
          <w:lang w:val="ru-RU"/>
        </w:rPr>
        <w:t>городе</w:t>
      </w:r>
      <w:r w:rsidRPr="00497FBB">
        <w:rPr>
          <w:b/>
          <w:lang w:val="ru-RU"/>
        </w:rPr>
        <w:t xml:space="preserve"> </w:t>
      </w:r>
      <w:r w:rsidRPr="00497FBB">
        <w:rPr>
          <w:b/>
          <w:lang w:val="ru-RU"/>
        </w:rPr>
        <w:t>Сарове</w:t>
      </w:r>
      <w:r w:rsidRPr="00497FBB">
        <w:rPr>
          <w:b/>
          <w:lang w:val="ru-RU"/>
        </w:rPr>
        <w:t xml:space="preserve">  </w:t>
      </w:r>
      <w:r w:rsidRPr="00497FBB">
        <w:rPr>
          <w:b/>
          <w:lang w:val="ru-RU"/>
        </w:rPr>
        <w:t>Нижегородской</w:t>
      </w:r>
      <w:r w:rsidRPr="00497FBB">
        <w:rPr>
          <w:b/>
          <w:lang w:val="ru-RU"/>
        </w:rPr>
        <w:t xml:space="preserve"> </w:t>
      </w:r>
      <w:r w:rsidRPr="00497FBB">
        <w:rPr>
          <w:b/>
          <w:lang w:val="ru-RU"/>
        </w:rPr>
        <w:t>области»</w:t>
      </w:r>
    </w:p>
    <w:p w:rsidR="004431B0" w:rsidRPr="00497FBB" w:rsidRDefault="004431B0" w:rsidP="004431B0">
      <w:pPr>
        <w:pStyle w:val="af"/>
        <w:spacing w:before="0" w:beforeAutospacing="0" w:after="0" w:afterAutospacing="0"/>
        <w:jc w:val="center"/>
        <w:rPr>
          <w:b/>
          <w:lang w:val="ru-RU"/>
        </w:rPr>
      </w:pPr>
      <w:r w:rsidRPr="00497FBB">
        <w:rPr>
          <w:b/>
        </w:rPr>
        <w:t>(</w:t>
      </w:r>
      <w:proofErr w:type="spellStart"/>
      <w:proofErr w:type="gramStart"/>
      <w:r w:rsidRPr="00497FBB">
        <w:rPr>
          <w:rFonts w:cs="Times New Roman"/>
          <w:b/>
        </w:rPr>
        <w:t>далее</w:t>
      </w:r>
      <w:proofErr w:type="spellEnd"/>
      <w:r w:rsidRPr="00497FBB">
        <w:rPr>
          <w:b/>
        </w:rPr>
        <w:t>-</w:t>
      </w:r>
      <w:proofErr w:type="gramEnd"/>
      <w:r w:rsidRPr="00497FBB">
        <w:rPr>
          <w:b/>
        </w:rPr>
        <w:t xml:space="preserve"> </w:t>
      </w:r>
      <w:proofErr w:type="spellStart"/>
      <w:r w:rsidRPr="00497FBB">
        <w:rPr>
          <w:rFonts w:cs="Times New Roman"/>
          <w:b/>
        </w:rPr>
        <w:t>подпрограмма</w:t>
      </w:r>
      <w:proofErr w:type="spellEnd"/>
      <w:r w:rsidRPr="00497FBB">
        <w:rPr>
          <w:b/>
        </w:rPr>
        <w:t>)</w:t>
      </w:r>
    </w:p>
    <w:tbl>
      <w:tblPr>
        <w:tblW w:w="10206" w:type="dxa"/>
        <w:tblInd w:w="102" w:type="dxa"/>
        <w:tblLayout w:type="fixed"/>
        <w:tblCellMar>
          <w:top w:w="75" w:type="dxa"/>
          <w:left w:w="0" w:type="dxa"/>
          <w:bottom w:w="75" w:type="dxa"/>
          <w:right w:w="0" w:type="dxa"/>
        </w:tblCellMar>
        <w:tblLook w:val="0000"/>
      </w:tblPr>
      <w:tblGrid>
        <w:gridCol w:w="1418"/>
        <w:gridCol w:w="8788"/>
      </w:tblGrid>
      <w:tr w:rsidR="004431B0"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Заказчик-координатор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КУМИ</w:t>
            </w:r>
          </w:p>
        </w:tc>
      </w:tr>
      <w:tr w:rsidR="004431B0"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Соисполнители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Администрация города Сарова</w:t>
            </w:r>
          </w:p>
        </w:tc>
      </w:tr>
      <w:tr w:rsidR="004431B0"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Цель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Повышение качества жизни многодетных семей, проживающих на территории городского округа город Саров</w:t>
            </w:r>
          </w:p>
        </w:tc>
      </w:tr>
      <w:tr w:rsidR="004431B0" w:rsidRPr="00497FBB" w:rsidTr="00926ABD">
        <w:trPr>
          <w:trHeight w:val="741"/>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Задачи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pStyle w:val="ConsPlusNormal"/>
              <w:ind w:right="118" w:firstLine="381"/>
              <w:jc w:val="both"/>
              <w:rPr>
                <w:rFonts w:ascii="Times New Roman" w:hAnsi="Times New Roman" w:cs="Times New Roman"/>
                <w:sz w:val="22"/>
                <w:szCs w:val="22"/>
              </w:rPr>
            </w:pPr>
            <w:r w:rsidRPr="00497FBB">
              <w:rPr>
                <w:rFonts w:ascii="Times New Roman" w:hAnsi="Times New Roman" w:cs="Times New Roman"/>
                <w:sz w:val="22"/>
                <w:szCs w:val="22"/>
              </w:rPr>
              <w:t>1. Формирование земельных участков предназначенных для бесплатного предоставления в собственность многодетным семьям.</w:t>
            </w:r>
          </w:p>
          <w:p w:rsidR="004431B0" w:rsidRPr="00497FBB" w:rsidRDefault="004431B0" w:rsidP="00926ABD">
            <w:pPr>
              <w:pStyle w:val="ConsPlusNormal"/>
              <w:ind w:right="118" w:firstLine="381"/>
              <w:jc w:val="both"/>
              <w:rPr>
                <w:rFonts w:ascii="Times New Roman" w:hAnsi="Times New Roman" w:cs="Times New Roman"/>
                <w:sz w:val="22"/>
                <w:szCs w:val="22"/>
              </w:rPr>
            </w:pPr>
            <w:r w:rsidRPr="00497FBB">
              <w:rPr>
                <w:rFonts w:ascii="Times New Roman" w:hAnsi="Times New Roman" w:cs="Times New Roman"/>
                <w:sz w:val="22"/>
                <w:szCs w:val="22"/>
              </w:rPr>
              <w:t>2. Обеспечение инженерной и дорожной инфраструктурой земельных участков, предназначенных для бесплатного предоставления в собственность многодетным семьям для целей индивидуального жилищного строительства.</w:t>
            </w:r>
          </w:p>
          <w:p w:rsidR="004431B0" w:rsidRPr="00497FBB" w:rsidRDefault="004431B0" w:rsidP="00926ABD">
            <w:pPr>
              <w:autoSpaceDE w:val="0"/>
              <w:autoSpaceDN w:val="0"/>
              <w:adjustRightInd w:val="0"/>
              <w:jc w:val="both"/>
            </w:pPr>
            <w:r w:rsidRPr="00497FBB">
              <w:rPr>
                <w:sz w:val="22"/>
                <w:szCs w:val="22"/>
              </w:rPr>
              <w:t xml:space="preserve">      3. Предоставление многодетным семьям земельных участков на территории Нижегородской области.</w:t>
            </w:r>
          </w:p>
        </w:tc>
      </w:tr>
      <w:tr w:rsidR="004431B0"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Этапы и сроки реализации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D7283" w:rsidRPr="00445320" w:rsidRDefault="00CD7283" w:rsidP="00CD7283">
            <w:pPr>
              <w:autoSpaceDE w:val="0"/>
              <w:autoSpaceDN w:val="0"/>
              <w:adjustRightInd w:val="0"/>
              <w:jc w:val="both"/>
            </w:pPr>
            <w:r w:rsidRPr="00445320">
              <w:t xml:space="preserve">Подпрограмма реализуется в один этап. </w:t>
            </w:r>
          </w:p>
          <w:p w:rsidR="004431B0" w:rsidRPr="00497FBB" w:rsidRDefault="00CD7283" w:rsidP="00CD7283">
            <w:pPr>
              <w:autoSpaceDE w:val="0"/>
              <w:autoSpaceDN w:val="0"/>
              <w:adjustRightInd w:val="0"/>
              <w:jc w:val="both"/>
            </w:pPr>
            <w:r w:rsidRPr="00445320">
              <w:t>Сроки реализации подпрограммы – 202</w:t>
            </w:r>
            <w:r>
              <w:t>4</w:t>
            </w:r>
            <w:r w:rsidRPr="00445320">
              <w:t>-202</w:t>
            </w:r>
            <w:r>
              <w:t>8</w:t>
            </w:r>
            <w:r w:rsidRPr="00445320">
              <w:t xml:space="preserve"> годы</w:t>
            </w:r>
          </w:p>
        </w:tc>
      </w:tr>
      <w:tr w:rsidR="00E02E4D"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02E4D" w:rsidRPr="00476862" w:rsidRDefault="00E02E4D" w:rsidP="00DB6AA4">
            <w:pPr>
              <w:widowControl w:val="0"/>
              <w:autoSpaceDE w:val="0"/>
              <w:autoSpaceDN w:val="0"/>
              <w:adjustRightInd w:val="0"/>
            </w:pPr>
            <w:r w:rsidRPr="00476862">
              <w:t xml:space="preserve">Объемы финансирования муниципальной  подпрограммы  за счет всех источников </w:t>
            </w:r>
          </w:p>
          <w:p w:rsidR="00E02E4D" w:rsidRPr="00476862" w:rsidRDefault="00E02E4D" w:rsidP="00DB6AA4">
            <w:pPr>
              <w:widowControl w:val="0"/>
              <w:autoSpaceDE w:val="0"/>
              <w:autoSpaceDN w:val="0"/>
              <w:adjustRightInd w:val="0"/>
            </w:pP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02E4D" w:rsidRPr="00476862" w:rsidRDefault="00E02E4D" w:rsidP="00DB6AA4">
            <w:pPr>
              <w:autoSpaceDE w:val="0"/>
              <w:autoSpaceDN w:val="0"/>
              <w:adjustRightInd w:val="0"/>
              <w:jc w:val="both"/>
            </w:pPr>
            <w:r w:rsidRPr="00476862">
              <w:t>Объем финансирования подпрограммы отражен в паспорте программы.</w:t>
            </w:r>
          </w:p>
        </w:tc>
      </w:tr>
      <w:tr w:rsidR="00BE28F7"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rPr>
                <w:sz w:val="22"/>
                <w:szCs w:val="22"/>
              </w:rPr>
            </w:pPr>
            <w:r w:rsidRPr="00BE28F7">
              <w:rPr>
                <w:sz w:val="22"/>
                <w:szCs w:val="22"/>
              </w:rPr>
              <w:t xml:space="preserve">Индикаторы достижения цели и показатели непосредственных результатов  </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autoSpaceDE w:val="0"/>
              <w:autoSpaceDN w:val="0"/>
              <w:adjustRightInd w:val="0"/>
              <w:jc w:val="both"/>
              <w:rPr>
                <w:sz w:val="22"/>
                <w:szCs w:val="22"/>
              </w:rPr>
            </w:pPr>
            <w:r w:rsidRPr="00BE28F7">
              <w:rPr>
                <w:sz w:val="22"/>
                <w:szCs w:val="22"/>
              </w:rPr>
              <w:t>Индикаторы достижения цели и показатели непосредственных результатов представлены в таблице 2 программы.</w:t>
            </w:r>
          </w:p>
          <w:p w:rsidR="00BE28F7" w:rsidRPr="00BE28F7" w:rsidRDefault="00BE28F7" w:rsidP="007D3328">
            <w:pPr>
              <w:widowControl w:val="0"/>
              <w:autoSpaceDE w:val="0"/>
              <w:autoSpaceDN w:val="0"/>
              <w:adjustRightInd w:val="0"/>
              <w:jc w:val="both"/>
              <w:rPr>
                <w:sz w:val="22"/>
                <w:szCs w:val="22"/>
              </w:rPr>
            </w:pPr>
          </w:p>
        </w:tc>
      </w:tr>
    </w:tbl>
    <w:p w:rsidR="004431B0" w:rsidRPr="00497FBB" w:rsidRDefault="004431B0" w:rsidP="004431B0"/>
    <w:p w:rsidR="004431B0" w:rsidRDefault="004431B0" w:rsidP="004431B0">
      <w:pPr>
        <w:pStyle w:val="ConsPlusNormal"/>
        <w:rPr>
          <w:rFonts w:ascii="Times New Roman" w:hAnsi="Times New Roman" w:cs="Times New Roman"/>
          <w:b/>
          <w:sz w:val="24"/>
          <w:szCs w:val="24"/>
        </w:rPr>
      </w:pPr>
    </w:p>
    <w:p w:rsidR="004431B0" w:rsidRPr="00497FBB" w:rsidRDefault="004431B0" w:rsidP="004431B0">
      <w:pPr>
        <w:pStyle w:val="ConsPlusNormal"/>
        <w:jc w:val="center"/>
        <w:rPr>
          <w:rFonts w:ascii="Times New Roman" w:hAnsi="Times New Roman" w:cs="Times New Roman"/>
          <w:b/>
          <w:sz w:val="24"/>
          <w:szCs w:val="24"/>
        </w:rPr>
      </w:pPr>
      <w:r w:rsidRPr="00497FBB">
        <w:rPr>
          <w:rFonts w:ascii="Times New Roman" w:hAnsi="Times New Roman" w:cs="Times New Roman"/>
          <w:b/>
          <w:sz w:val="24"/>
          <w:szCs w:val="24"/>
        </w:rPr>
        <w:t>2. Текстовая часть подпрограммы</w:t>
      </w:r>
    </w:p>
    <w:p w:rsidR="004431B0" w:rsidRPr="00497FBB" w:rsidRDefault="004431B0" w:rsidP="004431B0">
      <w:pPr>
        <w:pStyle w:val="ConsPlusNormal"/>
        <w:ind w:firstLine="540"/>
        <w:jc w:val="both"/>
        <w:rPr>
          <w:rFonts w:ascii="Times New Roman" w:hAnsi="Times New Roman" w:cs="Times New Roman"/>
          <w:b/>
          <w:sz w:val="24"/>
          <w:szCs w:val="24"/>
        </w:rPr>
      </w:pPr>
    </w:p>
    <w:p w:rsidR="004431B0" w:rsidRPr="00497FBB" w:rsidRDefault="004431B0" w:rsidP="004431B0">
      <w:pPr>
        <w:pStyle w:val="ConsPlusNormal"/>
        <w:jc w:val="center"/>
        <w:rPr>
          <w:rFonts w:ascii="Times New Roman" w:hAnsi="Times New Roman" w:cs="Times New Roman"/>
          <w:b/>
          <w:sz w:val="24"/>
          <w:szCs w:val="24"/>
        </w:rPr>
      </w:pPr>
      <w:r w:rsidRPr="00497FBB">
        <w:rPr>
          <w:rFonts w:ascii="Times New Roman" w:hAnsi="Times New Roman" w:cs="Times New Roman"/>
          <w:b/>
          <w:sz w:val="24"/>
          <w:szCs w:val="24"/>
        </w:rPr>
        <w:lastRenderedPageBreak/>
        <w:t>2.1. Характеристика текущего состояния</w:t>
      </w:r>
    </w:p>
    <w:p w:rsidR="004431B0" w:rsidRPr="00497FBB" w:rsidRDefault="004431B0" w:rsidP="004431B0">
      <w:pPr>
        <w:pStyle w:val="ConsPlusNormal"/>
        <w:ind w:firstLine="540"/>
        <w:jc w:val="both"/>
        <w:rPr>
          <w:rFonts w:ascii="Times New Roman" w:hAnsi="Times New Roman" w:cs="Times New Roman"/>
          <w:sz w:val="24"/>
          <w:szCs w:val="24"/>
        </w:rPr>
      </w:pP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По состоянию на 01.07.2016 на учете в Администрации города Сарова в целях получения земельного участка состояло 242 многодетные семьи, в том числе в целях получения земельного участка для индивидуального жилищного строительства - 204 многодетные семьи. </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Средний срок ожидания от момента постановки многодетной семьи на учёт в целях получения земельного участка до момента предоставления земельного участка составляет 3 года 1 месяц.</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В </w:t>
      </w:r>
      <w:proofErr w:type="gramStart"/>
      <w:r w:rsidRPr="00497FBB">
        <w:rPr>
          <w:rFonts w:ascii="Times New Roman" w:hAnsi="Times New Roman" w:cs="Times New Roman"/>
          <w:sz w:val="24"/>
          <w:szCs w:val="24"/>
        </w:rPr>
        <w:t>марте</w:t>
      </w:r>
      <w:proofErr w:type="gramEnd"/>
      <w:r w:rsidRPr="00497FBB">
        <w:rPr>
          <w:rFonts w:ascii="Times New Roman" w:hAnsi="Times New Roman" w:cs="Times New Roman"/>
          <w:sz w:val="24"/>
          <w:szCs w:val="24"/>
        </w:rPr>
        <w:t xml:space="preserve"> 2016 года Председателем Правительства Российской Федерации Д.А.Медведевым поручено устранить в течение трёх лет очереди многодетных семей путём предоставления земельных участков с инженерной инфраструктурой.</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Существующие проблемы:</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1. Отсутствие готовых для предоставления земельных участков, находящихся в границах городского округа город Саров и обеспеченных соответствующей инженерной и дорожной инфраструктурой.</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2. Отсутствие свободных земельных участков, расположенных в границах городского округа город Саров и предназначенных для индивидуального жилищного строительства; проблемы с изменением границ ЗАТО Саров для включения в состав новой территории, где  возможно размещение пригодных для индивидуального жилищного строительства земельных участков.</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3. Отсутствие достаточного количества бюджетных сре</w:t>
      </w:r>
      <w:proofErr w:type="gramStart"/>
      <w:r w:rsidRPr="00497FBB">
        <w:rPr>
          <w:rFonts w:ascii="Times New Roman" w:hAnsi="Times New Roman" w:cs="Times New Roman"/>
          <w:sz w:val="24"/>
          <w:szCs w:val="24"/>
        </w:rPr>
        <w:t>дств дл</w:t>
      </w:r>
      <w:proofErr w:type="gramEnd"/>
      <w:r w:rsidRPr="00497FBB">
        <w:rPr>
          <w:rFonts w:ascii="Times New Roman" w:hAnsi="Times New Roman" w:cs="Times New Roman"/>
          <w:sz w:val="24"/>
          <w:szCs w:val="24"/>
        </w:rPr>
        <w:t>я финансирования строительства инженерной инфраструктуры на земельных участках, предназначенных для индивидуального жилищного строительства.</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В течение срока реализации подпрограммы планируется обеспечить земельными участками все многодетные семьи, поставленные на учёт на 01.01.2017 года, а также обеспечить земельные участки, предназначенные для индивидуального жилищного строительства, инженерной и дорожной инфраструктурой, доступной на территории города.</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Формирование перечня земельных участков для предоставления многодетным семьям планируется осуществлять следующими способами:</w:t>
      </w:r>
    </w:p>
    <w:p w:rsidR="004431B0" w:rsidRPr="00497FBB" w:rsidRDefault="004431B0" w:rsidP="004431B0">
      <w:pPr>
        <w:pStyle w:val="ConsPlusNormal"/>
        <w:numPr>
          <w:ilvl w:val="0"/>
          <w:numId w:val="23"/>
        </w:numPr>
        <w:ind w:left="426"/>
        <w:jc w:val="both"/>
        <w:rPr>
          <w:rFonts w:ascii="Times New Roman" w:hAnsi="Times New Roman" w:cs="Times New Roman"/>
          <w:sz w:val="24"/>
          <w:szCs w:val="24"/>
        </w:rPr>
      </w:pPr>
      <w:r w:rsidRPr="00497FBB">
        <w:rPr>
          <w:rFonts w:ascii="Times New Roman" w:hAnsi="Times New Roman" w:cs="Times New Roman"/>
          <w:sz w:val="24"/>
          <w:szCs w:val="24"/>
        </w:rPr>
        <w:t>из числа земельных участков, собственность на которые не разграничена;</w:t>
      </w:r>
    </w:p>
    <w:p w:rsidR="004431B0" w:rsidRPr="00497FBB" w:rsidRDefault="004431B0" w:rsidP="004431B0">
      <w:pPr>
        <w:pStyle w:val="ConsPlusNormal"/>
        <w:numPr>
          <w:ilvl w:val="0"/>
          <w:numId w:val="23"/>
        </w:numPr>
        <w:ind w:left="426"/>
        <w:jc w:val="both"/>
        <w:rPr>
          <w:rFonts w:ascii="Times New Roman" w:hAnsi="Times New Roman" w:cs="Times New Roman"/>
          <w:sz w:val="24"/>
          <w:szCs w:val="24"/>
        </w:rPr>
      </w:pPr>
      <w:r w:rsidRPr="00497FBB">
        <w:rPr>
          <w:rFonts w:ascii="Times New Roman" w:hAnsi="Times New Roman" w:cs="Times New Roman"/>
          <w:sz w:val="24"/>
          <w:szCs w:val="24"/>
        </w:rPr>
        <w:t>из числа земельных участков, поступающих в муниципальную собственность городского округа город Саров, путем передачи от близлежащих муниципалитетов Нижегородской области.</w:t>
      </w:r>
    </w:p>
    <w:p w:rsidR="004431B0" w:rsidRPr="00C52268" w:rsidRDefault="004431B0" w:rsidP="004431B0">
      <w:pPr>
        <w:pStyle w:val="ConsPlusNormal"/>
        <w:ind w:firstLine="709"/>
        <w:jc w:val="both"/>
        <w:rPr>
          <w:rFonts w:ascii="Times New Roman" w:hAnsi="Times New Roman" w:cs="Times New Roman"/>
          <w:sz w:val="24"/>
          <w:szCs w:val="24"/>
        </w:rPr>
      </w:pPr>
      <w:r w:rsidRPr="00C52268">
        <w:rPr>
          <w:rFonts w:ascii="Times New Roman" w:hAnsi="Times New Roman" w:cs="Times New Roman"/>
          <w:sz w:val="24"/>
          <w:szCs w:val="24"/>
        </w:rPr>
        <w:t xml:space="preserve">Планируется, что до конца 2021 года будут сформированы и предоставлены многодетным семьям не менее 103 </w:t>
      </w:r>
      <w:proofErr w:type="gramStart"/>
      <w:r w:rsidRPr="00C52268">
        <w:rPr>
          <w:rFonts w:ascii="Times New Roman" w:hAnsi="Times New Roman" w:cs="Times New Roman"/>
          <w:sz w:val="24"/>
          <w:szCs w:val="24"/>
        </w:rPr>
        <w:t>земельных</w:t>
      </w:r>
      <w:proofErr w:type="gramEnd"/>
      <w:r w:rsidRPr="00C52268">
        <w:rPr>
          <w:rFonts w:ascii="Times New Roman" w:hAnsi="Times New Roman" w:cs="Times New Roman"/>
          <w:sz w:val="24"/>
          <w:szCs w:val="24"/>
        </w:rPr>
        <w:t xml:space="preserve"> участка.</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В обеспечение инженерной и дорожной инфраструктурой земельных участков за счёт средств муниципального бюджета входят:</w:t>
      </w:r>
    </w:p>
    <w:p w:rsidR="004431B0" w:rsidRPr="00497FBB" w:rsidRDefault="004431B0" w:rsidP="004431B0">
      <w:pPr>
        <w:pStyle w:val="ConsPlusNormal"/>
        <w:numPr>
          <w:ilvl w:val="0"/>
          <w:numId w:val="24"/>
        </w:numPr>
        <w:ind w:left="426" w:hanging="426"/>
        <w:jc w:val="both"/>
        <w:rPr>
          <w:rFonts w:ascii="Times New Roman" w:hAnsi="Times New Roman" w:cs="Times New Roman"/>
          <w:sz w:val="24"/>
          <w:szCs w:val="24"/>
        </w:rPr>
      </w:pPr>
      <w:r w:rsidRPr="00497FBB">
        <w:rPr>
          <w:rFonts w:ascii="Times New Roman" w:hAnsi="Times New Roman" w:cs="Times New Roman"/>
          <w:sz w:val="24"/>
          <w:szCs w:val="24"/>
        </w:rPr>
        <w:t>водоснабжение – строительство сетей водоснабжения до границ земельных участков, предоставляемых многодетным семьям для индивидуального жилищного строительства;</w:t>
      </w:r>
    </w:p>
    <w:p w:rsidR="004431B0" w:rsidRPr="00497FBB" w:rsidRDefault="004431B0" w:rsidP="004431B0">
      <w:pPr>
        <w:pStyle w:val="ConsPlusNormal"/>
        <w:numPr>
          <w:ilvl w:val="0"/>
          <w:numId w:val="24"/>
        </w:numPr>
        <w:ind w:left="426" w:hanging="426"/>
        <w:jc w:val="both"/>
        <w:rPr>
          <w:rFonts w:ascii="Times New Roman" w:hAnsi="Times New Roman" w:cs="Times New Roman"/>
          <w:sz w:val="24"/>
          <w:szCs w:val="24"/>
        </w:rPr>
      </w:pPr>
      <w:r w:rsidRPr="00497FBB">
        <w:rPr>
          <w:rFonts w:ascii="Times New Roman" w:hAnsi="Times New Roman" w:cs="Times New Roman"/>
          <w:sz w:val="24"/>
          <w:szCs w:val="24"/>
        </w:rPr>
        <w:t>водоотведение - строительство сетей водоотведения (канализации) до границ земельных участков, предоставляемых многодетным семьям для индивидуального жилищного строительства, либо строительство индивидуальных септиков (в случае, если на застраиваемой территории отсутствует центральная канализация).</w:t>
      </w:r>
    </w:p>
    <w:p w:rsidR="004431B0" w:rsidRPr="00497FBB" w:rsidRDefault="004431B0" w:rsidP="004431B0">
      <w:pPr>
        <w:pStyle w:val="ConsPlusNormal"/>
        <w:numPr>
          <w:ilvl w:val="0"/>
          <w:numId w:val="24"/>
        </w:numPr>
        <w:ind w:left="426" w:hanging="426"/>
        <w:jc w:val="both"/>
        <w:rPr>
          <w:rFonts w:ascii="Times New Roman" w:hAnsi="Times New Roman" w:cs="Times New Roman"/>
          <w:sz w:val="24"/>
          <w:szCs w:val="24"/>
        </w:rPr>
      </w:pPr>
      <w:r w:rsidRPr="00497FBB">
        <w:rPr>
          <w:rFonts w:ascii="Times New Roman" w:hAnsi="Times New Roman" w:cs="Times New Roman"/>
          <w:sz w:val="24"/>
          <w:szCs w:val="24"/>
        </w:rPr>
        <w:t xml:space="preserve">обустройство грунтовой дороги или дороги, балластированной щебнем, к земельным участкам. </w:t>
      </w:r>
      <w:proofErr w:type="gramStart"/>
      <w:r w:rsidRPr="00497FBB">
        <w:rPr>
          <w:rFonts w:ascii="Times New Roman" w:hAnsi="Times New Roman" w:cs="Times New Roman"/>
          <w:sz w:val="24"/>
          <w:szCs w:val="24"/>
        </w:rPr>
        <w:t>Строительство уличной сети дорог с твёрдым покрытием до границ земельных участков, предоставляемых многодетным семьям для индивидуального жилищного строительства, проводится после того, как не менее 80% индивидуальных жилых домов, построенных на участках, введены в эксплуатацию и оформлены в собственность членов многодетной семьи.</w:t>
      </w:r>
      <w:proofErr w:type="gramEnd"/>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Подпрограмма представляет собой комплексный план действий Администрации города Сарова по обеспечению многодетных семей земельными участками.</w:t>
      </w:r>
    </w:p>
    <w:p w:rsidR="004431B0" w:rsidRPr="00497FBB" w:rsidRDefault="004431B0" w:rsidP="004431B0">
      <w:pPr>
        <w:pStyle w:val="ConsPlusNormal"/>
        <w:jc w:val="both"/>
        <w:rPr>
          <w:rFonts w:ascii="Times New Roman" w:hAnsi="Times New Roman" w:cs="Times New Roman"/>
          <w:sz w:val="24"/>
          <w:szCs w:val="24"/>
        </w:rPr>
      </w:pPr>
    </w:p>
    <w:p w:rsidR="004431B0" w:rsidRPr="00497FBB" w:rsidRDefault="004431B0" w:rsidP="004431B0">
      <w:pPr>
        <w:pStyle w:val="ConsPlusNormal"/>
        <w:jc w:val="center"/>
        <w:outlineLvl w:val="1"/>
        <w:rPr>
          <w:rFonts w:ascii="Times New Roman" w:hAnsi="Times New Roman" w:cs="Times New Roman"/>
          <w:b/>
          <w:sz w:val="24"/>
          <w:szCs w:val="24"/>
        </w:rPr>
      </w:pPr>
      <w:r w:rsidRPr="00497FBB">
        <w:rPr>
          <w:rFonts w:ascii="Times New Roman" w:hAnsi="Times New Roman" w:cs="Times New Roman"/>
          <w:b/>
          <w:sz w:val="24"/>
          <w:szCs w:val="24"/>
        </w:rPr>
        <w:t>2.2. Цели и задачи подпрограммы</w:t>
      </w:r>
    </w:p>
    <w:p w:rsidR="004431B0" w:rsidRPr="00497FBB" w:rsidRDefault="004431B0" w:rsidP="004431B0">
      <w:pPr>
        <w:pStyle w:val="ConsPlusNormal"/>
        <w:jc w:val="center"/>
        <w:outlineLvl w:val="1"/>
        <w:rPr>
          <w:rFonts w:ascii="Times New Roman" w:hAnsi="Times New Roman" w:cs="Times New Roman"/>
          <w:sz w:val="24"/>
          <w:szCs w:val="24"/>
        </w:rPr>
      </w:pPr>
    </w:p>
    <w:p w:rsidR="004431B0" w:rsidRPr="00497FBB" w:rsidRDefault="004431B0" w:rsidP="004431B0">
      <w:pPr>
        <w:pStyle w:val="ConsPlusNormal"/>
        <w:ind w:firstLine="709"/>
        <w:jc w:val="both"/>
        <w:outlineLvl w:val="1"/>
        <w:rPr>
          <w:rFonts w:ascii="Times New Roman" w:hAnsi="Times New Roman" w:cs="Times New Roman"/>
          <w:sz w:val="24"/>
          <w:szCs w:val="24"/>
        </w:rPr>
      </w:pPr>
      <w:r w:rsidRPr="00497FBB">
        <w:rPr>
          <w:rFonts w:ascii="Times New Roman" w:hAnsi="Times New Roman" w:cs="Times New Roman"/>
          <w:sz w:val="24"/>
          <w:szCs w:val="24"/>
        </w:rPr>
        <w:t>Целью Программы является повышение качества жизни многодетных семей, проживающих на территории городского округа город Саров.</w:t>
      </w:r>
    </w:p>
    <w:p w:rsidR="004431B0" w:rsidRPr="00497FBB" w:rsidRDefault="004431B0" w:rsidP="004431B0">
      <w:pPr>
        <w:pStyle w:val="ConsPlusNormal"/>
        <w:ind w:firstLine="709"/>
        <w:jc w:val="both"/>
        <w:outlineLvl w:val="1"/>
        <w:rPr>
          <w:rFonts w:ascii="Times New Roman" w:hAnsi="Times New Roman" w:cs="Times New Roman"/>
          <w:sz w:val="24"/>
          <w:szCs w:val="24"/>
        </w:rPr>
      </w:pPr>
      <w:r w:rsidRPr="00497FBB">
        <w:rPr>
          <w:rFonts w:ascii="Times New Roman" w:hAnsi="Times New Roman" w:cs="Times New Roman"/>
          <w:sz w:val="24"/>
          <w:szCs w:val="24"/>
        </w:rPr>
        <w:t>Основными задачами Программы являются:</w:t>
      </w:r>
    </w:p>
    <w:p w:rsidR="004431B0" w:rsidRPr="00497FBB" w:rsidRDefault="004431B0" w:rsidP="004431B0">
      <w:pPr>
        <w:pStyle w:val="ConsPlusNormal"/>
        <w:jc w:val="both"/>
        <w:rPr>
          <w:rFonts w:ascii="Times New Roman" w:hAnsi="Times New Roman" w:cs="Times New Roman"/>
          <w:sz w:val="24"/>
          <w:szCs w:val="24"/>
        </w:rPr>
      </w:pPr>
      <w:r w:rsidRPr="00497FBB">
        <w:rPr>
          <w:rFonts w:ascii="Times New Roman" w:hAnsi="Times New Roman" w:cs="Times New Roman"/>
          <w:sz w:val="24"/>
          <w:szCs w:val="24"/>
        </w:rPr>
        <w:t>- формирование земельных участков предназначенных для бесплатного предоставления в собственность многодетным семьям;</w:t>
      </w:r>
    </w:p>
    <w:p w:rsidR="004431B0" w:rsidRPr="00497FBB" w:rsidRDefault="004431B0" w:rsidP="004431B0">
      <w:pPr>
        <w:pStyle w:val="ConsPlusNormal"/>
        <w:jc w:val="both"/>
        <w:rPr>
          <w:rFonts w:ascii="Times New Roman" w:hAnsi="Times New Roman" w:cs="Times New Roman"/>
          <w:sz w:val="24"/>
          <w:szCs w:val="24"/>
        </w:rPr>
      </w:pPr>
      <w:r w:rsidRPr="00497FBB">
        <w:rPr>
          <w:rFonts w:ascii="Times New Roman" w:hAnsi="Times New Roman" w:cs="Times New Roman"/>
          <w:sz w:val="24"/>
          <w:szCs w:val="24"/>
        </w:rPr>
        <w:t>- обеспечение инженерной и дорожной инфраструктурой земельных участков, предназначенных для бесплатного предоставления в собственность многодетным семьям для целей индивидуального жилищного строительства;</w:t>
      </w:r>
    </w:p>
    <w:p w:rsidR="004431B0" w:rsidRPr="00497FBB" w:rsidRDefault="004431B0" w:rsidP="004431B0">
      <w:pPr>
        <w:pStyle w:val="ConsPlusNormal"/>
        <w:ind w:left="72"/>
        <w:jc w:val="both"/>
        <w:outlineLvl w:val="1"/>
        <w:rPr>
          <w:rFonts w:ascii="Times New Roman" w:hAnsi="Times New Roman" w:cs="Times New Roman"/>
          <w:sz w:val="24"/>
          <w:szCs w:val="24"/>
        </w:rPr>
      </w:pPr>
      <w:r w:rsidRPr="00497FBB">
        <w:rPr>
          <w:rFonts w:ascii="Times New Roman" w:hAnsi="Times New Roman" w:cs="Times New Roman"/>
          <w:sz w:val="24"/>
          <w:szCs w:val="24"/>
        </w:rPr>
        <w:t>- предоставление многодетным семьям земельных участков на территории Нижегородской области.</w:t>
      </w:r>
    </w:p>
    <w:p w:rsidR="004431B0" w:rsidRPr="00497FBB" w:rsidRDefault="004431B0" w:rsidP="004431B0">
      <w:pPr>
        <w:pStyle w:val="ConsPlusNormal"/>
        <w:jc w:val="center"/>
        <w:outlineLvl w:val="1"/>
        <w:rPr>
          <w:rFonts w:ascii="Times New Roman" w:hAnsi="Times New Roman" w:cs="Times New Roman"/>
          <w:b/>
          <w:sz w:val="24"/>
          <w:szCs w:val="24"/>
        </w:rPr>
      </w:pPr>
      <w:r w:rsidRPr="00497FBB">
        <w:rPr>
          <w:rFonts w:ascii="Times New Roman" w:hAnsi="Times New Roman" w:cs="Times New Roman"/>
          <w:b/>
          <w:sz w:val="24"/>
          <w:szCs w:val="24"/>
        </w:rPr>
        <w:t>2.3. Сроки и этапы реализации подпрограммы</w:t>
      </w:r>
    </w:p>
    <w:p w:rsidR="004431B0" w:rsidRPr="00497FBB" w:rsidRDefault="004431B0" w:rsidP="004431B0">
      <w:pPr>
        <w:pStyle w:val="ConsPlusNormal"/>
        <w:jc w:val="center"/>
        <w:outlineLvl w:val="1"/>
        <w:rPr>
          <w:rFonts w:ascii="Times New Roman" w:hAnsi="Times New Roman" w:cs="Times New Roman"/>
          <w:sz w:val="24"/>
          <w:szCs w:val="24"/>
        </w:rPr>
      </w:pPr>
    </w:p>
    <w:p w:rsidR="004431B0" w:rsidRPr="00C52268" w:rsidRDefault="004431B0" w:rsidP="004431B0">
      <w:pPr>
        <w:autoSpaceDE w:val="0"/>
        <w:autoSpaceDN w:val="0"/>
        <w:adjustRightInd w:val="0"/>
        <w:ind w:firstLine="627"/>
        <w:jc w:val="both"/>
      </w:pPr>
      <w:r w:rsidRPr="00C52268">
        <w:t>Подпрограмма реализуется в 20</w:t>
      </w:r>
      <w:r w:rsidR="00C11D16">
        <w:t>2</w:t>
      </w:r>
      <w:r w:rsidR="00CD7283">
        <w:t>4</w:t>
      </w:r>
      <w:r w:rsidRPr="00C52268">
        <w:t>-202</w:t>
      </w:r>
      <w:r w:rsidR="00CD7283">
        <w:t>8</w:t>
      </w:r>
      <w:r w:rsidR="00C02306">
        <w:t xml:space="preserve"> </w:t>
      </w:r>
      <w:r w:rsidRPr="00C52268">
        <w:t>годах в один этап.</w:t>
      </w:r>
    </w:p>
    <w:p w:rsidR="004431B0" w:rsidRPr="00497FBB" w:rsidRDefault="004431B0" w:rsidP="004431B0">
      <w:pPr>
        <w:pStyle w:val="ConsPlusNormal"/>
        <w:jc w:val="center"/>
        <w:outlineLvl w:val="1"/>
        <w:rPr>
          <w:rFonts w:ascii="Times New Roman" w:hAnsi="Times New Roman" w:cs="Times New Roman"/>
          <w:sz w:val="24"/>
          <w:szCs w:val="24"/>
        </w:rPr>
      </w:pPr>
    </w:p>
    <w:p w:rsidR="004431B0" w:rsidRPr="00497FBB" w:rsidRDefault="004431B0" w:rsidP="004431B0">
      <w:pPr>
        <w:autoSpaceDE w:val="0"/>
        <w:autoSpaceDN w:val="0"/>
        <w:adjustRightInd w:val="0"/>
        <w:jc w:val="center"/>
        <w:outlineLvl w:val="1"/>
        <w:rPr>
          <w:b/>
          <w:bCs/>
        </w:rPr>
      </w:pPr>
      <w:r w:rsidRPr="00497FBB">
        <w:rPr>
          <w:b/>
          <w:bCs/>
        </w:rPr>
        <w:t>2.4. Перечень основных мероприятий муниципальной подпрограммы</w:t>
      </w:r>
    </w:p>
    <w:p w:rsidR="004431B0" w:rsidRPr="00497FBB" w:rsidRDefault="004431B0" w:rsidP="004431B0">
      <w:pPr>
        <w:autoSpaceDE w:val="0"/>
        <w:autoSpaceDN w:val="0"/>
        <w:adjustRightInd w:val="0"/>
        <w:jc w:val="center"/>
        <w:outlineLvl w:val="1"/>
        <w:rPr>
          <w:b/>
          <w:bCs/>
        </w:rPr>
      </w:pPr>
    </w:p>
    <w:p w:rsidR="004431B0" w:rsidRPr="00D448F0" w:rsidRDefault="004431B0" w:rsidP="004431B0">
      <w:pPr>
        <w:pStyle w:val="ConsPlusNormal"/>
        <w:ind w:firstLine="540"/>
        <w:jc w:val="both"/>
        <w:rPr>
          <w:rFonts w:ascii="Times New Roman" w:hAnsi="Times New Roman" w:cs="Times New Roman"/>
          <w:sz w:val="24"/>
          <w:szCs w:val="24"/>
        </w:rPr>
      </w:pPr>
      <w:r w:rsidRPr="00D448F0">
        <w:rPr>
          <w:rFonts w:ascii="Times New Roman" w:hAnsi="Times New Roman" w:cs="Times New Roman"/>
          <w:sz w:val="24"/>
          <w:szCs w:val="24"/>
        </w:rPr>
        <w:t>Перечень основных мероприятий подпрограммы представлен в таблице 1 программы.</w:t>
      </w:r>
    </w:p>
    <w:p w:rsidR="004431B0" w:rsidRPr="00497FBB" w:rsidRDefault="004431B0" w:rsidP="004431B0">
      <w:pPr>
        <w:jc w:val="center"/>
        <w:rPr>
          <w:b/>
          <w:bCs/>
        </w:rPr>
      </w:pPr>
    </w:p>
    <w:p w:rsidR="004431B0" w:rsidRPr="00A87624" w:rsidRDefault="004431B0" w:rsidP="004431B0">
      <w:pPr>
        <w:jc w:val="center"/>
        <w:rPr>
          <w:b/>
          <w:bCs/>
        </w:rPr>
      </w:pPr>
      <w:r w:rsidRPr="00497FBB">
        <w:rPr>
          <w:b/>
          <w:bCs/>
        </w:rPr>
        <w:t xml:space="preserve">2.5. Индикаторы достижения цели и непосредственные результаты реализации </w:t>
      </w:r>
      <w:r w:rsidRPr="00A87624">
        <w:rPr>
          <w:b/>
          <w:bCs/>
        </w:rPr>
        <w:t>муниципальной подпрограммы</w:t>
      </w:r>
    </w:p>
    <w:p w:rsidR="004431B0" w:rsidRPr="00A87624" w:rsidRDefault="004431B0" w:rsidP="004431B0">
      <w:pPr>
        <w:jc w:val="center"/>
        <w:rPr>
          <w:b/>
          <w:bCs/>
        </w:rPr>
      </w:pPr>
    </w:p>
    <w:p w:rsidR="004431B0" w:rsidRPr="0065274D"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573" w:history="1">
        <w:r w:rsidRPr="00A87624">
          <w:rPr>
            <w:rFonts w:ascii="Times New Roman" w:hAnsi="Times New Roman" w:cs="Times New Roman"/>
            <w:sz w:val="24"/>
            <w:szCs w:val="24"/>
          </w:rPr>
          <w:t>таблице 2</w:t>
        </w:r>
      </w:hyperlink>
      <w:r w:rsidRPr="00A87624">
        <w:rPr>
          <w:rFonts w:ascii="Times New Roman" w:hAnsi="Times New Roman" w:cs="Times New Roman"/>
          <w:sz w:val="24"/>
          <w:szCs w:val="24"/>
        </w:rPr>
        <w:t xml:space="preserve"> программы.</w:t>
      </w:r>
    </w:p>
    <w:p w:rsidR="004431B0" w:rsidRPr="00A87624" w:rsidRDefault="004431B0" w:rsidP="004431B0">
      <w:pPr>
        <w:autoSpaceDE w:val="0"/>
        <w:autoSpaceDN w:val="0"/>
        <w:adjustRightInd w:val="0"/>
        <w:jc w:val="center"/>
        <w:outlineLvl w:val="0"/>
        <w:rPr>
          <w:b/>
          <w:bCs/>
        </w:rPr>
      </w:pPr>
      <w:r w:rsidRPr="00A87624">
        <w:rPr>
          <w:b/>
          <w:bCs/>
        </w:rPr>
        <w:t>2.6. Меры правового регулирования</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ind w:firstLine="540"/>
        <w:jc w:val="both"/>
      </w:pPr>
      <w:r w:rsidRPr="00A87624">
        <w:t xml:space="preserve">Разработка нормативных правовых актов не требуется. </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jc w:val="center"/>
        <w:outlineLvl w:val="0"/>
        <w:rPr>
          <w:b/>
          <w:bCs/>
        </w:rPr>
      </w:pPr>
      <w:r w:rsidRPr="00A87624">
        <w:rPr>
          <w:b/>
          <w:bCs/>
        </w:rPr>
        <w:t>2.7. Обоснование объема финансовых ресурсов</w:t>
      </w:r>
    </w:p>
    <w:p w:rsidR="004431B0" w:rsidRPr="00A87624" w:rsidRDefault="004431B0" w:rsidP="004431B0">
      <w:pPr>
        <w:autoSpaceDE w:val="0"/>
        <w:autoSpaceDN w:val="0"/>
        <w:adjustRightInd w:val="0"/>
        <w:ind w:firstLine="540"/>
        <w:jc w:val="both"/>
        <w:outlineLvl w:val="0"/>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w:t>
      </w:r>
      <w:r>
        <w:rPr>
          <w:rFonts w:ascii="Times New Roman" w:hAnsi="Times New Roman" w:cs="Times New Roman"/>
          <w:sz w:val="24"/>
          <w:szCs w:val="24"/>
        </w:rPr>
        <w:t>м, а также по годам реализации п</w:t>
      </w:r>
      <w:r w:rsidRPr="00A87624">
        <w:rPr>
          <w:rFonts w:ascii="Times New Roman" w:hAnsi="Times New Roman" w:cs="Times New Roman"/>
          <w:sz w:val="24"/>
          <w:szCs w:val="24"/>
        </w:rPr>
        <w:t xml:space="preserve">одпрограммы) отражена в </w:t>
      </w:r>
      <w:hyperlink w:anchor="P2915"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3</w:t>
        </w:r>
      </w:hyperlink>
      <w:r w:rsidRPr="00A87624">
        <w:rPr>
          <w:rFonts w:ascii="Times New Roman" w:hAnsi="Times New Roman" w:cs="Times New Roman"/>
          <w:sz w:val="24"/>
          <w:szCs w:val="24"/>
        </w:rPr>
        <w:t xml:space="preserve"> программы.</w:t>
      </w:r>
    </w:p>
    <w:p w:rsidR="00572EB8" w:rsidRDefault="004431B0" w:rsidP="004431B0">
      <w:pPr>
        <w:pStyle w:val="ConsPlusNormal"/>
        <w:spacing w:before="220"/>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Прогнозная оценка расходов на реализацию подпрограммы за счет всех источников отражена в </w:t>
      </w:r>
      <w:hyperlink w:anchor="P3224"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4</w:t>
        </w:r>
      </w:hyperlink>
      <w:r w:rsidRPr="00A87624">
        <w:rPr>
          <w:rFonts w:ascii="Times New Roman" w:hAnsi="Times New Roman" w:cs="Times New Roman"/>
          <w:sz w:val="24"/>
          <w:szCs w:val="24"/>
        </w:rPr>
        <w:t xml:space="preserve"> </w:t>
      </w:r>
      <w:r>
        <w:rPr>
          <w:rFonts w:ascii="Times New Roman" w:hAnsi="Times New Roman" w:cs="Times New Roman"/>
          <w:sz w:val="24"/>
          <w:szCs w:val="24"/>
        </w:rPr>
        <w:t>п</w:t>
      </w:r>
      <w:r w:rsidRPr="00A87624">
        <w:rPr>
          <w:rFonts w:ascii="Times New Roman" w:hAnsi="Times New Roman" w:cs="Times New Roman"/>
          <w:sz w:val="24"/>
          <w:szCs w:val="24"/>
        </w:rPr>
        <w:t>рограммы.</w:t>
      </w:r>
    </w:p>
    <w:p w:rsidR="004431B0" w:rsidRPr="004431B0" w:rsidRDefault="004431B0" w:rsidP="004431B0">
      <w:pPr>
        <w:pStyle w:val="ConsPlusNormal"/>
        <w:spacing w:before="220"/>
        <w:ind w:firstLine="540"/>
        <w:jc w:val="both"/>
        <w:rPr>
          <w:rFonts w:ascii="Times New Roman" w:hAnsi="Times New Roman" w:cs="Times New Roman"/>
          <w:sz w:val="24"/>
          <w:szCs w:val="24"/>
        </w:rPr>
        <w:sectPr w:rsidR="004431B0" w:rsidRPr="004431B0" w:rsidSect="00572EB8">
          <w:pgSz w:w="11906" w:h="16838"/>
          <w:pgMar w:top="142" w:right="567" w:bottom="539" w:left="1310" w:header="720" w:footer="720" w:gutter="0"/>
          <w:pgNumType w:start="1"/>
          <w:cols w:space="708"/>
          <w:docGrid w:linePitch="326"/>
        </w:sectPr>
      </w:pPr>
    </w:p>
    <w:p w:rsidR="00890A87" w:rsidRDefault="00890A87" w:rsidP="00FA3B0F">
      <w:pPr>
        <w:jc w:val="right"/>
        <w:rPr>
          <w:sz w:val="22"/>
          <w:szCs w:val="22"/>
        </w:rPr>
      </w:pPr>
    </w:p>
    <w:sectPr w:rsidR="00890A87" w:rsidSect="006F336E">
      <w:pgSz w:w="16838" w:h="11906" w:orient="landscape"/>
      <w:pgMar w:top="1311" w:right="142" w:bottom="566" w:left="540" w:header="720" w:footer="720" w:gutter="0"/>
      <w:pgNumType w:start="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1C4" w:rsidRDefault="00DB11C4">
      <w:r>
        <w:separator/>
      </w:r>
    </w:p>
  </w:endnote>
  <w:endnote w:type="continuationSeparator" w:id="0">
    <w:p w:rsidR="00DB11C4" w:rsidRDefault="00DB1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SansCT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80" w:rsidRDefault="00746D80" w:rsidP="0006152B">
    <w:pPr>
      <w:pStyle w:val="a8"/>
      <w:framePr w:wrap="auto" w:vAnchor="text" w:hAnchor="margin" w:xAlign="right" w:y="1"/>
      <w:rPr>
        <w:rStyle w:val="aa"/>
      </w:rPr>
    </w:pPr>
  </w:p>
  <w:p w:rsidR="00746D80" w:rsidRDefault="00746D80" w:rsidP="00F33C0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1C4" w:rsidRDefault="00DB11C4">
      <w:r>
        <w:separator/>
      </w:r>
    </w:p>
  </w:footnote>
  <w:footnote w:type="continuationSeparator" w:id="0">
    <w:p w:rsidR="00DB11C4" w:rsidRDefault="00DB1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80" w:rsidRDefault="00746D80" w:rsidP="0006152B">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4E35"/>
    <w:multiLevelType w:val="hybridMultilevel"/>
    <w:tmpl w:val="1722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45C32"/>
    <w:multiLevelType w:val="multilevel"/>
    <w:tmpl w:val="6406C32E"/>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1632"/>
        </w:tabs>
        <w:ind w:left="1632" w:hanging="720"/>
      </w:pPr>
      <w:rPr>
        <w:rFonts w:hint="default"/>
      </w:rPr>
    </w:lvl>
    <w:lvl w:ilvl="2">
      <w:start w:val="1"/>
      <w:numFmt w:val="decimal"/>
      <w:lvlText w:val="%1.%2.%3."/>
      <w:lvlJc w:val="left"/>
      <w:pPr>
        <w:tabs>
          <w:tab w:val="num" w:pos="2544"/>
        </w:tabs>
        <w:ind w:left="2544" w:hanging="720"/>
      </w:pPr>
      <w:rPr>
        <w:rFonts w:hint="default"/>
      </w:rPr>
    </w:lvl>
    <w:lvl w:ilvl="3">
      <w:start w:val="1"/>
      <w:numFmt w:val="decimal"/>
      <w:lvlText w:val="%1.%2.%3.%4."/>
      <w:lvlJc w:val="left"/>
      <w:pPr>
        <w:tabs>
          <w:tab w:val="num" w:pos="3816"/>
        </w:tabs>
        <w:ind w:left="3816" w:hanging="1080"/>
      </w:pPr>
      <w:rPr>
        <w:rFonts w:hint="default"/>
      </w:rPr>
    </w:lvl>
    <w:lvl w:ilvl="4">
      <w:start w:val="1"/>
      <w:numFmt w:val="decimal"/>
      <w:lvlText w:val="%1.%2.%3.%4.%5."/>
      <w:lvlJc w:val="left"/>
      <w:pPr>
        <w:tabs>
          <w:tab w:val="num" w:pos="4728"/>
        </w:tabs>
        <w:ind w:left="4728" w:hanging="1080"/>
      </w:pPr>
      <w:rPr>
        <w:rFonts w:hint="default"/>
      </w:rPr>
    </w:lvl>
    <w:lvl w:ilvl="5">
      <w:start w:val="1"/>
      <w:numFmt w:val="decimal"/>
      <w:lvlText w:val="%1.%2.%3.%4.%5.%6."/>
      <w:lvlJc w:val="left"/>
      <w:pPr>
        <w:tabs>
          <w:tab w:val="num" w:pos="6000"/>
        </w:tabs>
        <w:ind w:left="6000" w:hanging="1440"/>
      </w:pPr>
      <w:rPr>
        <w:rFonts w:hint="default"/>
      </w:rPr>
    </w:lvl>
    <w:lvl w:ilvl="6">
      <w:start w:val="1"/>
      <w:numFmt w:val="decimal"/>
      <w:lvlText w:val="%1.%2.%3.%4.%5.%6.%7."/>
      <w:lvlJc w:val="left"/>
      <w:pPr>
        <w:tabs>
          <w:tab w:val="num" w:pos="6912"/>
        </w:tabs>
        <w:ind w:left="6912" w:hanging="1440"/>
      </w:pPr>
      <w:rPr>
        <w:rFonts w:hint="default"/>
      </w:rPr>
    </w:lvl>
    <w:lvl w:ilvl="7">
      <w:start w:val="1"/>
      <w:numFmt w:val="decimal"/>
      <w:lvlText w:val="%1.%2.%3.%4.%5.%6.%7.%8."/>
      <w:lvlJc w:val="left"/>
      <w:pPr>
        <w:tabs>
          <w:tab w:val="num" w:pos="8184"/>
        </w:tabs>
        <w:ind w:left="8184" w:hanging="1800"/>
      </w:pPr>
      <w:rPr>
        <w:rFonts w:hint="default"/>
      </w:rPr>
    </w:lvl>
    <w:lvl w:ilvl="8">
      <w:start w:val="1"/>
      <w:numFmt w:val="decimal"/>
      <w:lvlText w:val="%1.%2.%3.%4.%5.%6.%7.%8.%9."/>
      <w:lvlJc w:val="left"/>
      <w:pPr>
        <w:tabs>
          <w:tab w:val="num" w:pos="9096"/>
        </w:tabs>
        <w:ind w:left="9096" w:hanging="1800"/>
      </w:pPr>
      <w:rPr>
        <w:rFonts w:hint="default"/>
      </w:rPr>
    </w:lvl>
  </w:abstractNum>
  <w:abstractNum w:abstractNumId="2">
    <w:nsid w:val="05DB461F"/>
    <w:multiLevelType w:val="hybridMultilevel"/>
    <w:tmpl w:val="BF546ECE"/>
    <w:lvl w:ilvl="0" w:tplc="439871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0533B8"/>
    <w:multiLevelType w:val="multilevel"/>
    <w:tmpl w:val="3C88A4C6"/>
    <w:lvl w:ilvl="0">
      <w:start w:val="1"/>
      <w:numFmt w:val="decimal"/>
      <w:lvlText w:val="%1."/>
      <w:lvlJc w:val="left"/>
      <w:pPr>
        <w:tabs>
          <w:tab w:val="num" w:pos="679"/>
        </w:tabs>
        <w:ind w:left="679" w:hanging="360"/>
      </w:pPr>
      <w:rPr>
        <w:rFonts w:cs="Times New Roman" w:hint="default"/>
      </w:rPr>
    </w:lvl>
    <w:lvl w:ilvl="1">
      <w:start w:val="1"/>
      <w:numFmt w:val="decimal"/>
      <w:isLgl/>
      <w:lvlText w:val="%1.%2."/>
      <w:lvlJc w:val="left"/>
      <w:pPr>
        <w:tabs>
          <w:tab w:val="num" w:pos="679"/>
        </w:tabs>
        <w:ind w:left="679" w:hanging="360"/>
      </w:pPr>
      <w:rPr>
        <w:rFonts w:cs="Times New Roman" w:hint="default"/>
      </w:rPr>
    </w:lvl>
    <w:lvl w:ilvl="2">
      <w:start w:val="1"/>
      <w:numFmt w:val="decimal"/>
      <w:isLgl/>
      <w:lvlText w:val="%1.%2.%3."/>
      <w:lvlJc w:val="left"/>
      <w:pPr>
        <w:tabs>
          <w:tab w:val="num" w:pos="1039"/>
        </w:tabs>
        <w:ind w:left="1039" w:hanging="720"/>
      </w:pPr>
      <w:rPr>
        <w:rFonts w:cs="Times New Roman" w:hint="default"/>
      </w:rPr>
    </w:lvl>
    <w:lvl w:ilvl="3">
      <w:start w:val="1"/>
      <w:numFmt w:val="decimal"/>
      <w:isLgl/>
      <w:lvlText w:val="%1.%2.%3.%4."/>
      <w:lvlJc w:val="left"/>
      <w:pPr>
        <w:tabs>
          <w:tab w:val="num" w:pos="1039"/>
        </w:tabs>
        <w:ind w:left="1039" w:hanging="720"/>
      </w:pPr>
      <w:rPr>
        <w:rFonts w:cs="Times New Roman" w:hint="default"/>
      </w:rPr>
    </w:lvl>
    <w:lvl w:ilvl="4">
      <w:start w:val="1"/>
      <w:numFmt w:val="decimal"/>
      <w:isLgl/>
      <w:lvlText w:val="%1.%2.%3.%4.%5."/>
      <w:lvlJc w:val="left"/>
      <w:pPr>
        <w:tabs>
          <w:tab w:val="num" w:pos="1399"/>
        </w:tabs>
        <w:ind w:left="1399" w:hanging="1080"/>
      </w:pPr>
      <w:rPr>
        <w:rFonts w:cs="Times New Roman" w:hint="default"/>
      </w:rPr>
    </w:lvl>
    <w:lvl w:ilvl="5">
      <w:start w:val="1"/>
      <w:numFmt w:val="decimal"/>
      <w:isLgl/>
      <w:lvlText w:val="%1.%2.%3.%4.%5.%6."/>
      <w:lvlJc w:val="left"/>
      <w:pPr>
        <w:tabs>
          <w:tab w:val="num" w:pos="1399"/>
        </w:tabs>
        <w:ind w:left="1399" w:hanging="1080"/>
      </w:pPr>
      <w:rPr>
        <w:rFonts w:cs="Times New Roman" w:hint="default"/>
      </w:rPr>
    </w:lvl>
    <w:lvl w:ilvl="6">
      <w:start w:val="1"/>
      <w:numFmt w:val="decimal"/>
      <w:isLgl/>
      <w:lvlText w:val="%1.%2.%3.%4.%5.%6.%7."/>
      <w:lvlJc w:val="left"/>
      <w:pPr>
        <w:tabs>
          <w:tab w:val="num" w:pos="1759"/>
        </w:tabs>
        <w:ind w:left="1759" w:hanging="1440"/>
      </w:pPr>
      <w:rPr>
        <w:rFonts w:cs="Times New Roman" w:hint="default"/>
      </w:rPr>
    </w:lvl>
    <w:lvl w:ilvl="7">
      <w:start w:val="1"/>
      <w:numFmt w:val="decimal"/>
      <w:isLgl/>
      <w:lvlText w:val="%1.%2.%3.%4.%5.%6.%7.%8."/>
      <w:lvlJc w:val="left"/>
      <w:pPr>
        <w:tabs>
          <w:tab w:val="num" w:pos="1759"/>
        </w:tabs>
        <w:ind w:left="1759" w:hanging="1440"/>
      </w:pPr>
      <w:rPr>
        <w:rFonts w:cs="Times New Roman" w:hint="default"/>
      </w:rPr>
    </w:lvl>
    <w:lvl w:ilvl="8">
      <w:start w:val="1"/>
      <w:numFmt w:val="decimal"/>
      <w:isLgl/>
      <w:lvlText w:val="%1.%2.%3.%4.%5.%6.%7.%8.%9."/>
      <w:lvlJc w:val="left"/>
      <w:pPr>
        <w:tabs>
          <w:tab w:val="num" w:pos="2119"/>
        </w:tabs>
        <w:ind w:left="2119" w:hanging="1800"/>
      </w:pPr>
      <w:rPr>
        <w:rFonts w:cs="Times New Roman" w:hint="default"/>
      </w:rPr>
    </w:lvl>
  </w:abstractNum>
  <w:abstractNum w:abstractNumId="4">
    <w:nsid w:val="10122F81"/>
    <w:multiLevelType w:val="hybridMultilevel"/>
    <w:tmpl w:val="FAD2F37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F1D6C"/>
    <w:multiLevelType w:val="hybridMultilevel"/>
    <w:tmpl w:val="B964AD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D8B15FF"/>
    <w:multiLevelType w:val="hybridMultilevel"/>
    <w:tmpl w:val="DCCC1414"/>
    <w:lvl w:ilvl="0" w:tplc="9CFC1C02">
      <w:start w:val="5"/>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23040F11"/>
    <w:multiLevelType w:val="hybridMultilevel"/>
    <w:tmpl w:val="47060C64"/>
    <w:lvl w:ilvl="0" w:tplc="08086EDA">
      <w:numFmt w:val="bullet"/>
      <w:lvlText w:val="-"/>
      <w:lvlJc w:val="left"/>
      <w:pPr>
        <w:tabs>
          <w:tab w:val="num" w:pos="1003"/>
        </w:tabs>
        <w:ind w:left="1003" w:hanging="360"/>
      </w:pPr>
      <w:rPr>
        <w:rFonts w:ascii="Times New Roman" w:eastAsia="Times New Roman" w:hAnsi="Times New Roman" w:hint="default"/>
      </w:rPr>
    </w:lvl>
    <w:lvl w:ilvl="1" w:tplc="04190003">
      <w:start w:val="1"/>
      <w:numFmt w:val="bullet"/>
      <w:lvlText w:val="o"/>
      <w:lvlJc w:val="left"/>
      <w:pPr>
        <w:tabs>
          <w:tab w:val="num" w:pos="1723"/>
        </w:tabs>
        <w:ind w:left="1723" w:hanging="360"/>
      </w:pPr>
      <w:rPr>
        <w:rFonts w:ascii="Courier New" w:hAnsi="Courier New" w:hint="default"/>
      </w:rPr>
    </w:lvl>
    <w:lvl w:ilvl="2" w:tplc="04190005">
      <w:start w:val="1"/>
      <w:numFmt w:val="bullet"/>
      <w:lvlText w:val=""/>
      <w:lvlJc w:val="left"/>
      <w:pPr>
        <w:tabs>
          <w:tab w:val="num" w:pos="2443"/>
        </w:tabs>
        <w:ind w:left="2443" w:hanging="360"/>
      </w:pPr>
      <w:rPr>
        <w:rFonts w:ascii="Wingdings" w:hAnsi="Wingdings" w:hint="default"/>
      </w:rPr>
    </w:lvl>
    <w:lvl w:ilvl="3" w:tplc="04190001">
      <w:start w:val="1"/>
      <w:numFmt w:val="bullet"/>
      <w:lvlText w:val=""/>
      <w:lvlJc w:val="left"/>
      <w:pPr>
        <w:tabs>
          <w:tab w:val="num" w:pos="3163"/>
        </w:tabs>
        <w:ind w:left="3163" w:hanging="360"/>
      </w:pPr>
      <w:rPr>
        <w:rFonts w:ascii="Symbol" w:hAnsi="Symbol" w:hint="default"/>
      </w:rPr>
    </w:lvl>
    <w:lvl w:ilvl="4" w:tplc="04190003">
      <w:start w:val="1"/>
      <w:numFmt w:val="bullet"/>
      <w:lvlText w:val="o"/>
      <w:lvlJc w:val="left"/>
      <w:pPr>
        <w:tabs>
          <w:tab w:val="num" w:pos="3883"/>
        </w:tabs>
        <w:ind w:left="3883" w:hanging="360"/>
      </w:pPr>
      <w:rPr>
        <w:rFonts w:ascii="Courier New" w:hAnsi="Courier New" w:hint="default"/>
      </w:rPr>
    </w:lvl>
    <w:lvl w:ilvl="5" w:tplc="04190005">
      <w:start w:val="1"/>
      <w:numFmt w:val="bullet"/>
      <w:lvlText w:val=""/>
      <w:lvlJc w:val="left"/>
      <w:pPr>
        <w:tabs>
          <w:tab w:val="num" w:pos="4603"/>
        </w:tabs>
        <w:ind w:left="4603" w:hanging="360"/>
      </w:pPr>
      <w:rPr>
        <w:rFonts w:ascii="Wingdings" w:hAnsi="Wingdings" w:hint="default"/>
      </w:rPr>
    </w:lvl>
    <w:lvl w:ilvl="6" w:tplc="04190001">
      <w:start w:val="1"/>
      <w:numFmt w:val="bullet"/>
      <w:lvlText w:val=""/>
      <w:lvlJc w:val="left"/>
      <w:pPr>
        <w:tabs>
          <w:tab w:val="num" w:pos="5323"/>
        </w:tabs>
        <w:ind w:left="5323" w:hanging="360"/>
      </w:pPr>
      <w:rPr>
        <w:rFonts w:ascii="Symbol" w:hAnsi="Symbol" w:hint="default"/>
      </w:rPr>
    </w:lvl>
    <w:lvl w:ilvl="7" w:tplc="04190003">
      <w:start w:val="1"/>
      <w:numFmt w:val="bullet"/>
      <w:lvlText w:val="o"/>
      <w:lvlJc w:val="left"/>
      <w:pPr>
        <w:tabs>
          <w:tab w:val="num" w:pos="6043"/>
        </w:tabs>
        <w:ind w:left="6043" w:hanging="360"/>
      </w:pPr>
      <w:rPr>
        <w:rFonts w:ascii="Courier New" w:hAnsi="Courier New" w:hint="default"/>
      </w:rPr>
    </w:lvl>
    <w:lvl w:ilvl="8" w:tplc="04190005">
      <w:start w:val="1"/>
      <w:numFmt w:val="bullet"/>
      <w:lvlText w:val=""/>
      <w:lvlJc w:val="left"/>
      <w:pPr>
        <w:tabs>
          <w:tab w:val="num" w:pos="6763"/>
        </w:tabs>
        <w:ind w:left="6763" w:hanging="360"/>
      </w:pPr>
      <w:rPr>
        <w:rFonts w:ascii="Wingdings" w:hAnsi="Wingdings" w:hint="default"/>
      </w:rPr>
    </w:lvl>
  </w:abstractNum>
  <w:abstractNum w:abstractNumId="8">
    <w:nsid w:val="244766B4"/>
    <w:multiLevelType w:val="multilevel"/>
    <w:tmpl w:val="B42EEA20"/>
    <w:lvl w:ilvl="0">
      <w:start w:val="1"/>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632"/>
        </w:tabs>
        <w:ind w:left="1632"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9">
    <w:nsid w:val="27843BB3"/>
    <w:multiLevelType w:val="hybridMultilevel"/>
    <w:tmpl w:val="A5149A5A"/>
    <w:lvl w:ilvl="0" w:tplc="C04A7C5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6F306E"/>
    <w:multiLevelType w:val="hybridMultilevel"/>
    <w:tmpl w:val="335CAE34"/>
    <w:lvl w:ilvl="0" w:tplc="49022F9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962B7"/>
    <w:multiLevelType w:val="hybridMultilevel"/>
    <w:tmpl w:val="C9B8207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89577BB"/>
    <w:multiLevelType w:val="multilevel"/>
    <w:tmpl w:val="AB127B0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9913FC1"/>
    <w:multiLevelType w:val="hybridMultilevel"/>
    <w:tmpl w:val="96DE358E"/>
    <w:lvl w:ilvl="0" w:tplc="EB98CA1A">
      <w:start w:val="4"/>
      <w:numFmt w:val="decimal"/>
      <w:lvlText w:val="%1."/>
      <w:lvlJc w:val="left"/>
      <w:pPr>
        <w:tabs>
          <w:tab w:val="num" w:pos="1080"/>
        </w:tabs>
        <w:ind w:left="1080" w:hanging="360"/>
      </w:pPr>
      <w:rPr>
        <w:rFonts w:cs="Times New Roman" w:hint="default"/>
      </w:rPr>
    </w:lvl>
    <w:lvl w:ilvl="1" w:tplc="CA0A7444">
      <w:numFmt w:val="none"/>
      <w:lvlText w:val=""/>
      <w:lvlJc w:val="left"/>
      <w:pPr>
        <w:tabs>
          <w:tab w:val="num" w:pos="360"/>
        </w:tabs>
      </w:pPr>
      <w:rPr>
        <w:rFonts w:cs="Times New Roman"/>
      </w:rPr>
    </w:lvl>
    <w:lvl w:ilvl="2" w:tplc="C9069FD4">
      <w:numFmt w:val="none"/>
      <w:lvlText w:val=""/>
      <w:lvlJc w:val="left"/>
      <w:pPr>
        <w:tabs>
          <w:tab w:val="num" w:pos="360"/>
        </w:tabs>
      </w:pPr>
      <w:rPr>
        <w:rFonts w:cs="Times New Roman"/>
      </w:rPr>
    </w:lvl>
    <w:lvl w:ilvl="3" w:tplc="195C4F12">
      <w:numFmt w:val="none"/>
      <w:lvlText w:val=""/>
      <w:lvlJc w:val="left"/>
      <w:pPr>
        <w:tabs>
          <w:tab w:val="num" w:pos="360"/>
        </w:tabs>
      </w:pPr>
      <w:rPr>
        <w:rFonts w:cs="Times New Roman"/>
      </w:rPr>
    </w:lvl>
    <w:lvl w:ilvl="4" w:tplc="BA0E29AA">
      <w:numFmt w:val="none"/>
      <w:lvlText w:val=""/>
      <w:lvlJc w:val="left"/>
      <w:pPr>
        <w:tabs>
          <w:tab w:val="num" w:pos="360"/>
        </w:tabs>
      </w:pPr>
      <w:rPr>
        <w:rFonts w:cs="Times New Roman"/>
      </w:rPr>
    </w:lvl>
    <w:lvl w:ilvl="5" w:tplc="B60C7B30">
      <w:numFmt w:val="none"/>
      <w:lvlText w:val=""/>
      <w:lvlJc w:val="left"/>
      <w:pPr>
        <w:tabs>
          <w:tab w:val="num" w:pos="360"/>
        </w:tabs>
      </w:pPr>
      <w:rPr>
        <w:rFonts w:cs="Times New Roman"/>
      </w:rPr>
    </w:lvl>
    <w:lvl w:ilvl="6" w:tplc="669CEDE0">
      <w:numFmt w:val="none"/>
      <w:lvlText w:val=""/>
      <w:lvlJc w:val="left"/>
      <w:pPr>
        <w:tabs>
          <w:tab w:val="num" w:pos="360"/>
        </w:tabs>
      </w:pPr>
      <w:rPr>
        <w:rFonts w:cs="Times New Roman"/>
      </w:rPr>
    </w:lvl>
    <w:lvl w:ilvl="7" w:tplc="52F618DE">
      <w:numFmt w:val="none"/>
      <w:lvlText w:val=""/>
      <w:lvlJc w:val="left"/>
      <w:pPr>
        <w:tabs>
          <w:tab w:val="num" w:pos="360"/>
        </w:tabs>
      </w:pPr>
      <w:rPr>
        <w:rFonts w:cs="Times New Roman"/>
      </w:rPr>
    </w:lvl>
    <w:lvl w:ilvl="8" w:tplc="5C4C2724">
      <w:numFmt w:val="none"/>
      <w:lvlText w:val=""/>
      <w:lvlJc w:val="left"/>
      <w:pPr>
        <w:tabs>
          <w:tab w:val="num" w:pos="360"/>
        </w:tabs>
      </w:pPr>
      <w:rPr>
        <w:rFonts w:cs="Times New Roman"/>
      </w:rPr>
    </w:lvl>
  </w:abstractNum>
  <w:abstractNum w:abstractNumId="14">
    <w:nsid w:val="3AC72003"/>
    <w:multiLevelType w:val="multilevel"/>
    <w:tmpl w:val="7ABA9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8510FB"/>
    <w:multiLevelType w:val="hybridMultilevel"/>
    <w:tmpl w:val="549E9DD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6">
    <w:nsid w:val="44CF0DE3"/>
    <w:multiLevelType w:val="hybridMultilevel"/>
    <w:tmpl w:val="93EC4FBA"/>
    <w:lvl w:ilvl="0" w:tplc="61128194">
      <w:start w:val="7"/>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7">
    <w:nsid w:val="474A364C"/>
    <w:multiLevelType w:val="multilevel"/>
    <w:tmpl w:val="83862AD8"/>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632"/>
        </w:tabs>
        <w:ind w:left="1632" w:hanging="720"/>
      </w:pPr>
      <w:rPr>
        <w:rFonts w:cs="Times New Roman" w:hint="default"/>
      </w:rPr>
    </w:lvl>
    <w:lvl w:ilvl="2">
      <w:start w:val="1"/>
      <w:numFmt w:val="decimal"/>
      <w:lvlText w:val="%1.%2.%3."/>
      <w:lvlJc w:val="left"/>
      <w:pPr>
        <w:tabs>
          <w:tab w:val="num" w:pos="2544"/>
        </w:tabs>
        <w:ind w:left="2544" w:hanging="720"/>
      </w:pPr>
      <w:rPr>
        <w:rFonts w:cs="Times New Roman" w:hint="default"/>
      </w:rPr>
    </w:lvl>
    <w:lvl w:ilvl="3">
      <w:start w:val="1"/>
      <w:numFmt w:val="decimal"/>
      <w:lvlText w:val="%1.%2.%3.%4."/>
      <w:lvlJc w:val="left"/>
      <w:pPr>
        <w:tabs>
          <w:tab w:val="num" w:pos="3816"/>
        </w:tabs>
        <w:ind w:left="3816" w:hanging="1080"/>
      </w:pPr>
      <w:rPr>
        <w:rFonts w:cs="Times New Roman" w:hint="default"/>
      </w:rPr>
    </w:lvl>
    <w:lvl w:ilvl="4">
      <w:start w:val="1"/>
      <w:numFmt w:val="decimal"/>
      <w:lvlText w:val="%1.%2.%3.%4.%5."/>
      <w:lvlJc w:val="left"/>
      <w:pPr>
        <w:tabs>
          <w:tab w:val="num" w:pos="4728"/>
        </w:tabs>
        <w:ind w:left="4728" w:hanging="1080"/>
      </w:pPr>
      <w:rPr>
        <w:rFonts w:cs="Times New Roman" w:hint="default"/>
      </w:rPr>
    </w:lvl>
    <w:lvl w:ilvl="5">
      <w:start w:val="1"/>
      <w:numFmt w:val="decimal"/>
      <w:lvlText w:val="%1.%2.%3.%4.%5.%6."/>
      <w:lvlJc w:val="left"/>
      <w:pPr>
        <w:tabs>
          <w:tab w:val="num" w:pos="6000"/>
        </w:tabs>
        <w:ind w:left="6000" w:hanging="1440"/>
      </w:pPr>
      <w:rPr>
        <w:rFonts w:cs="Times New Roman" w:hint="default"/>
      </w:rPr>
    </w:lvl>
    <w:lvl w:ilvl="6">
      <w:start w:val="1"/>
      <w:numFmt w:val="decimal"/>
      <w:lvlText w:val="%1.%2.%3.%4.%5.%6.%7."/>
      <w:lvlJc w:val="left"/>
      <w:pPr>
        <w:tabs>
          <w:tab w:val="num" w:pos="6912"/>
        </w:tabs>
        <w:ind w:left="6912" w:hanging="1440"/>
      </w:pPr>
      <w:rPr>
        <w:rFonts w:cs="Times New Roman" w:hint="default"/>
      </w:rPr>
    </w:lvl>
    <w:lvl w:ilvl="7">
      <w:start w:val="1"/>
      <w:numFmt w:val="decimal"/>
      <w:lvlText w:val="%1.%2.%3.%4.%5.%6.%7.%8."/>
      <w:lvlJc w:val="left"/>
      <w:pPr>
        <w:tabs>
          <w:tab w:val="num" w:pos="8184"/>
        </w:tabs>
        <w:ind w:left="8184" w:hanging="1800"/>
      </w:pPr>
      <w:rPr>
        <w:rFonts w:cs="Times New Roman" w:hint="default"/>
      </w:rPr>
    </w:lvl>
    <w:lvl w:ilvl="8">
      <w:start w:val="1"/>
      <w:numFmt w:val="decimal"/>
      <w:lvlText w:val="%1.%2.%3.%4.%5.%6.%7.%8.%9."/>
      <w:lvlJc w:val="left"/>
      <w:pPr>
        <w:tabs>
          <w:tab w:val="num" w:pos="9096"/>
        </w:tabs>
        <w:ind w:left="9096" w:hanging="1800"/>
      </w:pPr>
      <w:rPr>
        <w:rFonts w:cs="Times New Roman" w:hint="default"/>
      </w:rPr>
    </w:lvl>
  </w:abstractNum>
  <w:abstractNum w:abstractNumId="18">
    <w:nsid w:val="48B4741E"/>
    <w:multiLevelType w:val="hybridMultilevel"/>
    <w:tmpl w:val="3A04066C"/>
    <w:lvl w:ilvl="0" w:tplc="892CECA0">
      <w:start w:val="2"/>
      <w:numFmt w:val="bullet"/>
      <w:lvlText w:val=""/>
      <w:lvlJc w:val="left"/>
      <w:pPr>
        <w:tabs>
          <w:tab w:val="num" w:pos="1365"/>
        </w:tabs>
        <w:ind w:left="1365" w:hanging="825"/>
      </w:pPr>
      <w:rPr>
        <w:rFonts w:ascii="Symbol" w:eastAsia="Times New Roman"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9">
    <w:nsid w:val="4C285F3A"/>
    <w:multiLevelType w:val="hybridMultilevel"/>
    <w:tmpl w:val="D7461E9C"/>
    <w:lvl w:ilvl="0" w:tplc="2D72D2B4">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DBD10EE"/>
    <w:multiLevelType w:val="hybridMultilevel"/>
    <w:tmpl w:val="9286CC3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9F47D2"/>
    <w:multiLevelType w:val="hybridMultilevel"/>
    <w:tmpl w:val="14CE7858"/>
    <w:lvl w:ilvl="0" w:tplc="04190001">
      <w:start w:val="1"/>
      <w:numFmt w:val="bullet"/>
      <w:lvlText w:val=""/>
      <w:lvlJc w:val="left"/>
      <w:pPr>
        <w:tabs>
          <w:tab w:val="num" w:pos="417"/>
        </w:tabs>
        <w:ind w:left="41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49E0654"/>
    <w:multiLevelType w:val="multilevel"/>
    <w:tmpl w:val="C136CF1A"/>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55AD0FC6"/>
    <w:multiLevelType w:val="hybridMultilevel"/>
    <w:tmpl w:val="16949562"/>
    <w:lvl w:ilvl="0" w:tplc="3D789782">
      <w:start w:val="1"/>
      <w:numFmt w:val="decimal"/>
      <w:lvlText w:val="%1."/>
      <w:lvlJc w:val="left"/>
      <w:pPr>
        <w:tabs>
          <w:tab w:val="num" w:pos="720"/>
        </w:tabs>
        <w:ind w:left="720" w:hanging="360"/>
      </w:pPr>
      <w:rPr>
        <w:rFonts w:cs="Times New Roman" w:hint="default"/>
      </w:rPr>
    </w:lvl>
    <w:lvl w:ilvl="1" w:tplc="C7360CFE">
      <w:numFmt w:val="none"/>
      <w:lvlText w:val=""/>
      <w:lvlJc w:val="left"/>
      <w:pPr>
        <w:tabs>
          <w:tab w:val="num" w:pos="360"/>
        </w:tabs>
      </w:pPr>
      <w:rPr>
        <w:rFonts w:cs="Times New Roman"/>
      </w:rPr>
    </w:lvl>
    <w:lvl w:ilvl="2" w:tplc="D5CEF01A">
      <w:numFmt w:val="none"/>
      <w:lvlText w:val=""/>
      <w:lvlJc w:val="left"/>
      <w:pPr>
        <w:tabs>
          <w:tab w:val="num" w:pos="360"/>
        </w:tabs>
      </w:pPr>
      <w:rPr>
        <w:rFonts w:cs="Times New Roman"/>
      </w:rPr>
    </w:lvl>
    <w:lvl w:ilvl="3" w:tplc="DC5692A4">
      <w:numFmt w:val="none"/>
      <w:lvlText w:val=""/>
      <w:lvlJc w:val="left"/>
      <w:pPr>
        <w:tabs>
          <w:tab w:val="num" w:pos="360"/>
        </w:tabs>
      </w:pPr>
      <w:rPr>
        <w:rFonts w:cs="Times New Roman"/>
      </w:rPr>
    </w:lvl>
    <w:lvl w:ilvl="4" w:tplc="4B9C2764">
      <w:numFmt w:val="none"/>
      <w:lvlText w:val=""/>
      <w:lvlJc w:val="left"/>
      <w:pPr>
        <w:tabs>
          <w:tab w:val="num" w:pos="360"/>
        </w:tabs>
      </w:pPr>
      <w:rPr>
        <w:rFonts w:cs="Times New Roman"/>
      </w:rPr>
    </w:lvl>
    <w:lvl w:ilvl="5" w:tplc="ABE27FE8">
      <w:numFmt w:val="none"/>
      <w:lvlText w:val=""/>
      <w:lvlJc w:val="left"/>
      <w:pPr>
        <w:tabs>
          <w:tab w:val="num" w:pos="360"/>
        </w:tabs>
      </w:pPr>
      <w:rPr>
        <w:rFonts w:cs="Times New Roman"/>
      </w:rPr>
    </w:lvl>
    <w:lvl w:ilvl="6" w:tplc="78DACE4E">
      <w:numFmt w:val="none"/>
      <w:lvlText w:val=""/>
      <w:lvlJc w:val="left"/>
      <w:pPr>
        <w:tabs>
          <w:tab w:val="num" w:pos="360"/>
        </w:tabs>
      </w:pPr>
      <w:rPr>
        <w:rFonts w:cs="Times New Roman"/>
      </w:rPr>
    </w:lvl>
    <w:lvl w:ilvl="7" w:tplc="1C207CC2">
      <w:numFmt w:val="none"/>
      <w:lvlText w:val=""/>
      <w:lvlJc w:val="left"/>
      <w:pPr>
        <w:tabs>
          <w:tab w:val="num" w:pos="360"/>
        </w:tabs>
      </w:pPr>
      <w:rPr>
        <w:rFonts w:cs="Times New Roman"/>
      </w:rPr>
    </w:lvl>
    <w:lvl w:ilvl="8" w:tplc="A886C08A">
      <w:numFmt w:val="none"/>
      <w:lvlText w:val=""/>
      <w:lvlJc w:val="left"/>
      <w:pPr>
        <w:tabs>
          <w:tab w:val="num" w:pos="360"/>
        </w:tabs>
      </w:pPr>
      <w:rPr>
        <w:rFonts w:cs="Times New Roman"/>
      </w:rPr>
    </w:lvl>
  </w:abstractNum>
  <w:abstractNum w:abstractNumId="24">
    <w:nsid w:val="58504D77"/>
    <w:multiLevelType w:val="hybridMultilevel"/>
    <w:tmpl w:val="453C8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58A155BA"/>
    <w:multiLevelType w:val="hybridMultilevel"/>
    <w:tmpl w:val="41A6E9A2"/>
    <w:lvl w:ilvl="0" w:tplc="E34A2D90">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61B93F06"/>
    <w:multiLevelType w:val="multilevel"/>
    <w:tmpl w:val="F312B748"/>
    <w:lvl w:ilvl="0">
      <w:start w:val="1"/>
      <w:numFmt w:val="decimal"/>
      <w:lvlText w:val="%1."/>
      <w:lvlJc w:val="left"/>
      <w:pPr>
        <w:ind w:left="390" w:hanging="390"/>
      </w:pPr>
      <w:rPr>
        <w:rFonts w:hint="default"/>
      </w:rPr>
    </w:lvl>
    <w:lvl w:ilvl="1">
      <w:start w:val="1"/>
      <w:numFmt w:val="decimal"/>
      <w:lvlText w:val="%1.%2."/>
      <w:lvlJc w:val="left"/>
      <w:pPr>
        <w:ind w:left="1333" w:hanging="7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919" w:hanging="108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505" w:hanging="144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6091" w:hanging="1800"/>
      </w:pPr>
      <w:rPr>
        <w:rFonts w:hint="default"/>
      </w:rPr>
    </w:lvl>
    <w:lvl w:ilvl="8">
      <w:start w:val="1"/>
      <w:numFmt w:val="decimal"/>
      <w:lvlText w:val="%1.%2.%3.%4.%5.%6.%7.%8.%9."/>
      <w:lvlJc w:val="left"/>
      <w:pPr>
        <w:ind w:left="6704" w:hanging="1800"/>
      </w:pPr>
      <w:rPr>
        <w:rFonts w:hint="default"/>
      </w:rPr>
    </w:lvl>
  </w:abstractNum>
  <w:abstractNum w:abstractNumId="27">
    <w:nsid w:val="63F91636"/>
    <w:multiLevelType w:val="hybridMultilevel"/>
    <w:tmpl w:val="EAF09B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71A0DEC"/>
    <w:multiLevelType w:val="hybridMultilevel"/>
    <w:tmpl w:val="774E79B2"/>
    <w:lvl w:ilvl="0" w:tplc="1C2AC216">
      <w:start w:val="5"/>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9">
    <w:nsid w:val="747E59B8"/>
    <w:multiLevelType w:val="multilevel"/>
    <w:tmpl w:val="73620E96"/>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1632"/>
        </w:tabs>
        <w:ind w:left="1632" w:hanging="720"/>
      </w:pPr>
      <w:rPr>
        <w:rFonts w:hint="default"/>
      </w:rPr>
    </w:lvl>
    <w:lvl w:ilvl="2">
      <w:start w:val="1"/>
      <w:numFmt w:val="decimal"/>
      <w:lvlText w:val="%1.%2.%3."/>
      <w:lvlJc w:val="left"/>
      <w:pPr>
        <w:tabs>
          <w:tab w:val="num" w:pos="2544"/>
        </w:tabs>
        <w:ind w:left="2544" w:hanging="720"/>
      </w:pPr>
      <w:rPr>
        <w:rFonts w:hint="default"/>
      </w:rPr>
    </w:lvl>
    <w:lvl w:ilvl="3">
      <w:start w:val="1"/>
      <w:numFmt w:val="decimal"/>
      <w:lvlText w:val="%1.%2.%3.%4."/>
      <w:lvlJc w:val="left"/>
      <w:pPr>
        <w:tabs>
          <w:tab w:val="num" w:pos="3816"/>
        </w:tabs>
        <w:ind w:left="3816" w:hanging="1080"/>
      </w:pPr>
      <w:rPr>
        <w:rFonts w:hint="default"/>
      </w:rPr>
    </w:lvl>
    <w:lvl w:ilvl="4">
      <w:start w:val="1"/>
      <w:numFmt w:val="decimal"/>
      <w:lvlText w:val="%1.%2.%3.%4.%5."/>
      <w:lvlJc w:val="left"/>
      <w:pPr>
        <w:tabs>
          <w:tab w:val="num" w:pos="4728"/>
        </w:tabs>
        <w:ind w:left="4728" w:hanging="1080"/>
      </w:pPr>
      <w:rPr>
        <w:rFonts w:hint="default"/>
      </w:rPr>
    </w:lvl>
    <w:lvl w:ilvl="5">
      <w:start w:val="1"/>
      <w:numFmt w:val="decimal"/>
      <w:lvlText w:val="%1.%2.%3.%4.%5.%6."/>
      <w:lvlJc w:val="left"/>
      <w:pPr>
        <w:tabs>
          <w:tab w:val="num" w:pos="6000"/>
        </w:tabs>
        <w:ind w:left="6000" w:hanging="1440"/>
      </w:pPr>
      <w:rPr>
        <w:rFonts w:hint="default"/>
      </w:rPr>
    </w:lvl>
    <w:lvl w:ilvl="6">
      <w:start w:val="1"/>
      <w:numFmt w:val="decimal"/>
      <w:lvlText w:val="%1.%2.%3.%4.%5.%6.%7."/>
      <w:lvlJc w:val="left"/>
      <w:pPr>
        <w:tabs>
          <w:tab w:val="num" w:pos="6912"/>
        </w:tabs>
        <w:ind w:left="6912" w:hanging="1440"/>
      </w:pPr>
      <w:rPr>
        <w:rFonts w:hint="default"/>
      </w:rPr>
    </w:lvl>
    <w:lvl w:ilvl="7">
      <w:start w:val="1"/>
      <w:numFmt w:val="decimal"/>
      <w:lvlText w:val="%1.%2.%3.%4.%5.%6.%7.%8."/>
      <w:lvlJc w:val="left"/>
      <w:pPr>
        <w:tabs>
          <w:tab w:val="num" w:pos="8184"/>
        </w:tabs>
        <w:ind w:left="8184" w:hanging="1800"/>
      </w:pPr>
      <w:rPr>
        <w:rFonts w:hint="default"/>
      </w:rPr>
    </w:lvl>
    <w:lvl w:ilvl="8">
      <w:start w:val="1"/>
      <w:numFmt w:val="decimal"/>
      <w:lvlText w:val="%1.%2.%3.%4.%5.%6.%7.%8.%9."/>
      <w:lvlJc w:val="left"/>
      <w:pPr>
        <w:tabs>
          <w:tab w:val="num" w:pos="9096"/>
        </w:tabs>
        <w:ind w:left="9096" w:hanging="1800"/>
      </w:pPr>
      <w:rPr>
        <w:rFonts w:hint="default"/>
      </w:rPr>
    </w:lvl>
  </w:abstractNum>
  <w:abstractNum w:abstractNumId="30">
    <w:nsid w:val="785A69EC"/>
    <w:multiLevelType w:val="multilevel"/>
    <w:tmpl w:val="950691DC"/>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632"/>
        </w:tabs>
        <w:ind w:left="1632" w:hanging="720"/>
      </w:pPr>
      <w:rPr>
        <w:rFonts w:cs="Times New Roman" w:hint="default"/>
      </w:rPr>
    </w:lvl>
    <w:lvl w:ilvl="2">
      <w:start w:val="1"/>
      <w:numFmt w:val="decimal"/>
      <w:lvlText w:val="%1.%2.%3."/>
      <w:lvlJc w:val="left"/>
      <w:pPr>
        <w:tabs>
          <w:tab w:val="num" w:pos="2544"/>
        </w:tabs>
        <w:ind w:left="2544" w:hanging="720"/>
      </w:pPr>
      <w:rPr>
        <w:rFonts w:cs="Times New Roman" w:hint="default"/>
      </w:rPr>
    </w:lvl>
    <w:lvl w:ilvl="3">
      <w:start w:val="1"/>
      <w:numFmt w:val="decimal"/>
      <w:lvlText w:val="%1.%2.%3.%4."/>
      <w:lvlJc w:val="left"/>
      <w:pPr>
        <w:tabs>
          <w:tab w:val="num" w:pos="3816"/>
        </w:tabs>
        <w:ind w:left="3816" w:hanging="1080"/>
      </w:pPr>
      <w:rPr>
        <w:rFonts w:cs="Times New Roman" w:hint="default"/>
      </w:rPr>
    </w:lvl>
    <w:lvl w:ilvl="4">
      <w:start w:val="1"/>
      <w:numFmt w:val="decimal"/>
      <w:lvlText w:val="%1.%2.%3.%4.%5."/>
      <w:lvlJc w:val="left"/>
      <w:pPr>
        <w:tabs>
          <w:tab w:val="num" w:pos="4728"/>
        </w:tabs>
        <w:ind w:left="4728" w:hanging="1080"/>
      </w:pPr>
      <w:rPr>
        <w:rFonts w:cs="Times New Roman" w:hint="default"/>
      </w:rPr>
    </w:lvl>
    <w:lvl w:ilvl="5">
      <w:start w:val="1"/>
      <w:numFmt w:val="decimal"/>
      <w:lvlText w:val="%1.%2.%3.%4.%5.%6."/>
      <w:lvlJc w:val="left"/>
      <w:pPr>
        <w:tabs>
          <w:tab w:val="num" w:pos="6000"/>
        </w:tabs>
        <w:ind w:left="6000" w:hanging="1440"/>
      </w:pPr>
      <w:rPr>
        <w:rFonts w:cs="Times New Roman" w:hint="default"/>
      </w:rPr>
    </w:lvl>
    <w:lvl w:ilvl="6">
      <w:start w:val="1"/>
      <w:numFmt w:val="decimal"/>
      <w:lvlText w:val="%1.%2.%3.%4.%5.%6.%7."/>
      <w:lvlJc w:val="left"/>
      <w:pPr>
        <w:tabs>
          <w:tab w:val="num" w:pos="6912"/>
        </w:tabs>
        <w:ind w:left="6912" w:hanging="1440"/>
      </w:pPr>
      <w:rPr>
        <w:rFonts w:cs="Times New Roman" w:hint="default"/>
      </w:rPr>
    </w:lvl>
    <w:lvl w:ilvl="7">
      <w:start w:val="1"/>
      <w:numFmt w:val="decimal"/>
      <w:lvlText w:val="%1.%2.%3.%4.%5.%6.%7.%8."/>
      <w:lvlJc w:val="left"/>
      <w:pPr>
        <w:tabs>
          <w:tab w:val="num" w:pos="8184"/>
        </w:tabs>
        <w:ind w:left="8184" w:hanging="1800"/>
      </w:pPr>
      <w:rPr>
        <w:rFonts w:cs="Times New Roman" w:hint="default"/>
      </w:rPr>
    </w:lvl>
    <w:lvl w:ilvl="8">
      <w:start w:val="1"/>
      <w:numFmt w:val="decimal"/>
      <w:lvlText w:val="%1.%2.%3.%4.%5.%6.%7.%8.%9."/>
      <w:lvlJc w:val="left"/>
      <w:pPr>
        <w:tabs>
          <w:tab w:val="num" w:pos="9096"/>
        </w:tabs>
        <w:ind w:left="9096" w:hanging="1800"/>
      </w:pPr>
      <w:rPr>
        <w:rFonts w:cs="Times New Roman" w:hint="default"/>
      </w:rPr>
    </w:lvl>
  </w:abstractNum>
  <w:abstractNum w:abstractNumId="31">
    <w:nsid w:val="78E126CE"/>
    <w:multiLevelType w:val="hybridMultilevel"/>
    <w:tmpl w:val="9286C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C65672"/>
    <w:multiLevelType w:val="hybridMultilevel"/>
    <w:tmpl w:val="428A3A68"/>
    <w:lvl w:ilvl="0" w:tplc="439871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F7215B5"/>
    <w:multiLevelType w:val="hybridMultilevel"/>
    <w:tmpl w:val="788878F0"/>
    <w:lvl w:ilvl="0" w:tplc="937EB1D2">
      <w:start w:val="20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5"/>
  </w:num>
  <w:num w:numId="4">
    <w:abstractNumId w:val="25"/>
  </w:num>
  <w:num w:numId="5">
    <w:abstractNumId w:val="23"/>
  </w:num>
  <w:num w:numId="6">
    <w:abstractNumId w:val="13"/>
  </w:num>
  <w:num w:numId="7">
    <w:abstractNumId w:val="28"/>
  </w:num>
  <w:num w:numId="8">
    <w:abstractNumId w:val="12"/>
  </w:num>
  <w:num w:numId="9">
    <w:abstractNumId w:val="3"/>
  </w:num>
  <w:num w:numId="10">
    <w:abstractNumId w:val="7"/>
  </w:num>
  <w:num w:numId="11">
    <w:abstractNumId w:val="6"/>
  </w:num>
  <w:num w:numId="12">
    <w:abstractNumId w:val="5"/>
  </w:num>
  <w:num w:numId="13">
    <w:abstractNumId w:val="33"/>
  </w:num>
  <w:num w:numId="14">
    <w:abstractNumId w:val="18"/>
  </w:num>
  <w:num w:numId="15">
    <w:abstractNumId w:val="11"/>
  </w:num>
  <w:num w:numId="16">
    <w:abstractNumId w:val="27"/>
  </w:num>
  <w:num w:numId="17">
    <w:abstractNumId w:val="8"/>
  </w:num>
  <w:num w:numId="18">
    <w:abstractNumId w:val="17"/>
  </w:num>
  <w:num w:numId="19">
    <w:abstractNumId w:val="30"/>
  </w:num>
  <w:num w:numId="20">
    <w:abstractNumId w:val="29"/>
  </w:num>
  <w:num w:numId="21">
    <w:abstractNumId w:val="1"/>
  </w:num>
  <w:num w:numId="22">
    <w:abstractNumId w:val="26"/>
  </w:num>
  <w:num w:numId="23">
    <w:abstractNumId w:val="32"/>
  </w:num>
  <w:num w:numId="24">
    <w:abstractNumId w:val="2"/>
  </w:num>
  <w:num w:numId="25">
    <w:abstractNumId w:val="10"/>
  </w:num>
  <w:num w:numId="26">
    <w:abstractNumId w:val="24"/>
  </w:num>
  <w:num w:numId="27">
    <w:abstractNumId w:val="16"/>
  </w:num>
  <w:num w:numId="28">
    <w:abstractNumId w:val="14"/>
  </w:num>
  <w:num w:numId="29">
    <w:abstractNumId w:val="31"/>
  </w:num>
  <w:num w:numId="30">
    <w:abstractNumId w:val="0"/>
  </w:num>
  <w:num w:numId="31">
    <w:abstractNumId w:val="9"/>
  </w:num>
  <w:num w:numId="32">
    <w:abstractNumId w:val="19"/>
  </w:num>
  <w:num w:numId="33">
    <w:abstractNumId w:val="20"/>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6152B"/>
    <w:rsid w:val="00000AF4"/>
    <w:rsid w:val="00002348"/>
    <w:rsid w:val="000030A8"/>
    <w:rsid w:val="00004106"/>
    <w:rsid w:val="0000414A"/>
    <w:rsid w:val="00010D01"/>
    <w:rsid w:val="00012616"/>
    <w:rsid w:val="00013413"/>
    <w:rsid w:val="00020574"/>
    <w:rsid w:val="0002074D"/>
    <w:rsid w:val="000211EA"/>
    <w:rsid w:val="00022777"/>
    <w:rsid w:val="00025222"/>
    <w:rsid w:val="00025A50"/>
    <w:rsid w:val="00037F3D"/>
    <w:rsid w:val="0004277F"/>
    <w:rsid w:val="00046E88"/>
    <w:rsid w:val="00047C72"/>
    <w:rsid w:val="00047E1D"/>
    <w:rsid w:val="00050F9A"/>
    <w:rsid w:val="00051AFA"/>
    <w:rsid w:val="00054E83"/>
    <w:rsid w:val="00055769"/>
    <w:rsid w:val="0006152B"/>
    <w:rsid w:val="00063357"/>
    <w:rsid w:val="0006520A"/>
    <w:rsid w:val="0007120D"/>
    <w:rsid w:val="00072920"/>
    <w:rsid w:val="00073751"/>
    <w:rsid w:val="00080273"/>
    <w:rsid w:val="00082BEB"/>
    <w:rsid w:val="00083EC0"/>
    <w:rsid w:val="000856FF"/>
    <w:rsid w:val="000946D7"/>
    <w:rsid w:val="00095DE9"/>
    <w:rsid w:val="000A3262"/>
    <w:rsid w:val="000A3CDC"/>
    <w:rsid w:val="000A5579"/>
    <w:rsid w:val="000B2694"/>
    <w:rsid w:val="000B5792"/>
    <w:rsid w:val="000B5A7F"/>
    <w:rsid w:val="000B69D2"/>
    <w:rsid w:val="000B7B3B"/>
    <w:rsid w:val="000B7DBE"/>
    <w:rsid w:val="000C0658"/>
    <w:rsid w:val="000C16A6"/>
    <w:rsid w:val="000C28E4"/>
    <w:rsid w:val="000C3EB9"/>
    <w:rsid w:val="000C4A0B"/>
    <w:rsid w:val="000C581A"/>
    <w:rsid w:val="000C65CF"/>
    <w:rsid w:val="000C7163"/>
    <w:rsid w:val="000C7759"/>
    <w:rsid w:val="000D1568"/>
    <w:rsid w:val="000D1EB5"/>
    <w:rsid w:val="000D4754"/>
    <w:rsid w:val="000D7706"/>
    <w:rsid w:val="000E1873"/>
    <w:rsid w:val="000E2447"/>
    <w:rsid w:val="000E4DBB"/>
    <w:rsid w:val="000E6C88"/>
    <w:rsid w:val="000F0C8A"/>
    <w:rsid w:val="000F49FD"/>
    <w:rsid w:val="000F7423"/>
    <w:rsid w:val="0010047C"/>
    <w:rsid w:val="00101EB8"/>
    <w:rsid w:val="00103A2F"/>
    <w:rsid w:val="00111BBF"/>
    <w:rsid w:val="00111D82"/>
    <w:rsid w:val="0012407D"/>
    <w:rsid w:val="00130566"/>
    <w:rsid w:val="00130654"/>
    <w:rsid w:val="00130FC3"/>
    <w:rsid w:val="00131897"/>
    <w:rsid w:val="0013202D"/>
    <w:rsid w:val="001321F9"/>
    <w:rsid w:val="00134684"/>
    <w:rsid w:val="00140107"/>
    <w:rsid w:val="00140280"/>
    <w:rsid w:val="0014075D"/>
    <w:rsid w:val="00140E16"/>
    <w:rsid w:val="00141E5E"/>
    <w:rsid w:val="00144705"/>
    <w:rsid w:val="00144CA6"/>
    <w:rsid w:val="00146A72"/>
    <w:rsid w:val="00152853"/>
    <w:rsid w:val="00152CD8"/>
    <w:rsid w:val="00155688"/>
    <w:rsid w:val="00155CDE"/>
    <w:rsid w:val="00161614"/>
    <w:rsid w:val="00161CAE"/>
    <w:rsid w:val="001719D3"/>
    <w:rsid w:val="0017754A"/>
    <w:rsid w:val="00177D4A"/>
    <w:rsid w:val="001819C4"/>
    <w:rsid w:val="00182046"/>
    <w:rsid w:val="001823A9"/>
    <w:rsid w:val="00183A89"/>
    <w:rsid w:val="00184D28"/>
    <w:rsid w:val="00187A26"/>
    <w:rsid w:val="0019123A"/>
    <w:rsid w:val="001958FF"/>
    <w:rsid w:val="001A103C"/>
    <w:rsid w:val="001A3E89"/>
    <w:rsid w:val="001A43E0"/>
    <w:rsid w:val="001B0C18"/>
    <w:rsid w:val="001B1CAA"/>
    <w:rsid w:val="001B28A4"/>
    <w:rsid w:val="001B2CC9"/>
    <w:rsid w:val="001B5572"/>
    <w:rsid w:val="001C11AC"/>
    <w:rsid w:val="001C1A17"/>
    <w:rsid w:val="001C208D"/>
    <w:rsid w:val="001C5A66"/>
    <w:rsid w:val="001C7DC3"/>
    <w:rsid w:val="001D079D"/>
    <w:rsid w:val="001D24D1"/>
    <w:rsid w:val="001D3270"/>
    <w:rsid w:val="001D4E9F"/>
    <w:rsid w:val="001D787F"/>
    <w:rsid w:val="001E1433"/>
    <w:rsid w:val="001E5468"/>
    <w:rsid w:val="001F33F7"/>
    <w:rsid w:val="001F4FB3"/>
    <w:rsid w:val="002000F3"/>
    <w:rsid w:val="0020238A"/>
    <w:rsid w:val="002054A7"/>
    <w:rsid w:val="002067F5"/>
    <w:rsid w:val="00206CD9"/>
    <w:rsid w:val="00206E2D"/>
    <w:rsid w:val="002071B3"/>
    <w:rsid w:val="002074A0"/>
    <w:rsid w:val="0020796C"/>
    <w:rsid w:val="00221125"/>
    <w:rsid w:val="002251CA"/>
    <w:rsid w:val="002276F3"/>
    <w:rsid w:val="00227C5E"/>
    <w:rsid w:val="00230AED"/>
    <w:rsid w:val="0023246C"/>
    <w:rsid w:val="0023599A"/>
    <w:rsid w:val="002360EF"/>
    <w:rsid w:val="00236528"/>
    <w:rsid w:val="002429CC"/>
    <w:rsid w:val="00244C13"/>
    <w:rsid w:val="002453BB"/>
    <w:rsid w:val="00245FF0"/>
    <w:rsid w:val="00247DB1"/>
    <w:rsid w:val="00252524"/>
    <w:rsid w:val="00253605"/>
    <w:rsid w:val="00253C76"/>
    <w:rsid w:val="00257027"/>
    <w:rsid w:val="00260764"/>
    <w:rsid w:val="00261557"/>
    <w:rsid w:val="00263B24"/>
    <w:rsid w:val="0026443A"/>
    <w:rsid w:val="0026477C"/>
    <w:rsid w:val="00264A41"/>
    <w:rsid w:val="00267CE4"/>
    <w:rsid w:val="00270ADC"/>
    <w:rsid w:val="00270D6D"/>
    <w:rsid w:val="00271F3D"/>
    <w:rsid w:val="00273F02"/>
    <w:rsid w:val="00274E3F"/>
    <w:rsid w:val="00276A08"/>
    <w:rsid w:val="00276C34"/>
    <w:rsid w:val="0028192A"/>
    <w:rsid w:val="0028204B"/>
    <w:rsid w:val="00285E63"/>
    <w:rsid w:val="0029588F"/>
    <w:rsid w:val="00296054"/>
    <w:rsid w:val="00296234"/>
    <w:rsid w:val="002972A4"/>
    <w:rsid w:val="00297358"/>
    <w:rsid w:val="002A0252"/>
    <w:rsid w:val="002A46E7"/>
    <w:rsid w:val="002A4870"/>
    <w:rsid w:val="002A5F78"/>
    <w:rsid w:val="002A63A0"/>
    <w:rsid w:val="002B230D"/>
    <w:rsid w:val="002B29A5"/>
    <w:rsid w:val="002B2ACA"/>
    <w:rsid w:val="002B30F8"/>
    <w:rsid w:val="002B337B"/>
    <w:rsid w:val="002B555E"/>
    <w:rsid w:val="002B6E9D"/>
    <w:rsid w:val="002B7E7B"/>
    <w:rsid w:val="002C0F16"/>
    <w:rsid w:val="002C281B"/>
    <w:rsid w:val="002C3EBF"/>
    <w:rsid w:val="002C4DCE"/>
    <w:rsid w:val="002C543A"/>
    <w:rsid w:val="002C573D"/>
    <w:rsid w:val="002C61F8"/>
    <w:rsid w:val="002D284B"/>
    <w:rsid w:val="002D3AE4"/>
    <w:rsid w:val="002D6B48"/>
    <w:rsid w:val="002E2BC6"/>
    <w:rsid w:val="002E3582"/>
    <w:rsid w:val="002E3C45"/>
    <w:rsid w:val="002F04E7"/>
    <w:rsid w:val="002F0C78"/>
    <w:rsid w:val="002F1216"/>
    <w:rsid w:val="002F1446"/>
    <w:rsid w:val="002F4278"/>
    <w:rsid w:val="002F44D6"/>
    <w:rsid w:val="002F7885"/>
    <w:rsid w:val="002F7903"/>
    <w:rsid w:val="002F7945"/>
    <w:rsid w:val="0030107E"/>
    <w:rsid w:val="003043A5"/>
    <w:rsid w:val="00305A47"/>
    <w:rsid w:val="00305B67"/>
    <w:rsid w:val="00306A8E"/>
    <w:rsid w:val="00307CBB"/>
    <w:rsid w:val="003102B3"/>
    <w:rsid w:val="00310671"/>
    <w:rsid w:val="003108C2"/>
    <w:rsid w:val="00312629"/>
    <w:rsid w:val="003134A8"/>
    <w:rsid w:val="003138C6"/>
    <w:rsid w:val="00314819"/>
    <w:rsid w:val="00315A31"/>
    <w:rsid w:val="0032035E"/>
    <w:rsid w:val="00322179"/>
    <w:rsid w:val="003224B0"/>
    <w:rsid w:val="003224E2"/>
    <w:rsid w:val="0032360A"/>
    <w:rsid w:val="00330256"/>
    <w:rsid w:val="0033413A"/>
    <w:rsid w:val="00334FBA"/>
    <w:rsid w:val="00336479"/>
    <w:rsid w:val="00347457"/>
    <w:rsid w:val="00350EE7"/>
    <w:rsid w:val="0035187F"/>
    <w:rsid w:val="00352D38"/>
    <w:rsid w:val="003566CF"/>
    <w:rsid w:val="003574CB"/>
    <w:rsid w:val="0035761B"/>
    <w:rsid w:val="003635F6"/>
    <w:rsid w:val="00365D16"/>
    <w:rsid w:val="00366845"/>
    <w:rsid w:val="00367D79"/>
    <w:rsid w:val="003715E8"/>
    <w:rsid w:val="003735D6"/>
    <w:rsid w:val="00375C46"/>
    <w:rsid w:val="0038302D"/>
    <w:rsid w:val="00385AF7"/>
    <w:rsid w:val="00385EB2"/>
    <w:rsid w:val="00386CCA"/>
    <w:rsid w:val="003877CF"/>
    <w:rsid w:val="0039016A"/>
    <w:rsid w:val="00390F27"/>
    <w:rsid w:val="00392EBA"/>
    <w:rsid w:val="00393083"/>
    <w:rsid w:val="003959ED"/>
    <w:rsid w:val="003A0957"/>
    <w:rsid w:val="003A3C93"/>
    <w:rsid w:val="003A4221"/>
    <w:rsid w:val="003A4F64"/>
    <w:rsid w:val="003A5E6B"/>
    <w:rsid w:val="003A61E5"/>
    <w:rsid w:val="003A724F"/>
    <w:rsid w:val="003A7A40"/>
    <w:rsid w:val="003B0CAC"/>
    <w:rsid w:val="003B2A78"/>
    <w:rsid w:val="003B3599"/>
    <w:rsid w:val="003B3DEC"/>
    <w:rsid w:val="003B3EEE"/>
    <w:rsid w:val="003B4583"/>
    <w:rsid w:val="003B4DA8"/>
    <w:rsid w:val="003B5F39"/>
    <w:rsid w:val="003B6B97"/>
    <w:rsid w:val="003B79B3"/>
    <w:rsid w:val="003C04A0"/>
    <w:rsid w:val="003C1E9E"/>
    <w:rsid w:val="003C2728"/>
    <w:rsid w:val="003C3951"/>
    <w:rsid w:val="003C438B"/>
    <w:rsid w:val="003C5DD6"/>
    <w:rsid w:val="003D038A"/>
    <w:rsid w:val="003D09A0"/>
    <w:rsid w:val="003D0AF0"/>
    <w:rsid w:val="003D2A90"/>
    <w:rsid w:val="003D3EE9"/>
    <w:rsid w:val="003D4CF3"/>
    <w:rsid w:val="003D5A67"/>
    <w:rsid w:val="003D7900"/>
    <w:rsid w:val="003E111B"/>
    <w:rsid w:val="003E4193"/>
    <w:rsid w:val="003E4BA5"/>
    <w:rsid w:val="003E5025"/>
    <w:rsid w:val="003E69E6"/>
    <w:rsid w:val="003F1C32"/>
    <w:rsid w:val="003F2130"/>
    <w:rsid w:val="003F2400"/>
    <w:rsid w:val="003F2867"/>
    <w:rsid w:val="003F51C4"/>
    <w:rsid w:val="003F624B"/>
    <w:rsid w:val="003F67BE"/>
    <w:rsid w:val="0040083B"/>
    <w:rsid w:val="00400AE0"/>
    <w:rsid w:val="00404C0E"/>
    <w:rsid w:val="00405439"/>
    <w:rsid w:val="004124EC"/>
    <w:rsid w:val="00413D57"/>
    <w:rsid w:val="00414644"/>
    <w:rsid w:val="00415717"/>
    <w:rsid w:val="00416128"/>
    <w:rsid w:val="0042004E"/>
    <w:rsid w:val="00420E94"/>
    <w:rsid w:val="004210F9"/>
    <w:rsid w:val="00422F8A"/>
    <w:rsid w:val="0042470D"/>
    <w:rsid w:val="00425E80"/>
    <w:rsid w:val="00427D14"/>
    <w:rsid w:val="004313A8"/>
    <w:rsid w:val="00431FB8"/>
    <w:rsid w:val="00434796"/>
    <w:rsid w:val="00436D1F"/>
    <w:rsid w:val="0044148B"/>
    <w:rsid w:val="004417C5"/>
    <w:rsid w:val="0044231F"/>
    <w:rsid w:val="004430EC"/>
    <w:rsid w:val="0044317B"/>
    <w:rsid w:val="004431B0"/>
    <w:rsid w:val="00443F23"/>
    <w:rsid w:val="004446D8"/>
    <w:rsid w:val="004448FE"/>
    <w:rsid w:val="004457E8"/>
    <w:rsid w:val="004459F5"/>
    <w:rsid w:val="00445AF4"/>
    <w:rsid w:val="00447631"/>
    <w:rsid w:val="00447985"/>
    <w:rsid w:val="00453ABA"/>
    <w:rsid w:val="00455427"/>
    <w:rsid w:val="0045588D"/>
    <w:rsid w:val="00456170"/>
    <w:rsid w:val="00464C2B"/>
    <w:rsid w:val="004668D4"/>
    <w:rsid w:val="00467029"/>
    <w:rsid w:val="00467572"/>
    <w:rsid w:val="00472353"/>
    <w:rsid w:val="00472747"/>
    <w:rsid w:val="00474B5F"/>
    <w:rsid w:val="00474F30"/>
    <w:rsid w:val="00475A44"/>
    <w:rsid w:val="0047778B"/>
    <w:rsid w:val="00480802"/>
    <w:rsid w:val="004859D3"/>
    <w:rsid w:val="00491C7E"/>
    <w:rsid w:val="0049374A"/>
    <w:rsid w:val="004966EC"/>
    <w:rsid w:val="00497B62"/>
    <w:rsid w:val="00497FBB"/>
    <w:rsid w:val="004A4CE8"/>
    <w:rsid w:val="004A59BD"/>
    <w:rsid w:val="004A6795"/>
    <w:rsid w:val="004A68B2"/>
    <w:rsid w:val="004A78E9"/>
    <w:rsid w:val="004B0A1B"/>
    <w:rsid w:val="004B1D29"/>
    <w:rsid w:val="004B1D77"/>
    <w:rsid w:val="004B1E43"/>
    <w:rsid w:val="004B5C99"/>
    <w:rsid w:val="004C2B89"/>
    <w:rsid w:val="004C4AAD"/>
    <w:rsid w:val="004C75B9"/>
    <w:rsid w:val="004D0656"/>
    <w:rsid w:val="004D0C54"/>
    <w:rsid w:val="004D2040"/>
    <w:rsid w:val="004D23DE"/>
    <w:rsid w:val="004D34EF"/>
    <w:rsid w:val="004D573A"/>
    <w:rsid w:val="004D577F"/>
    <w:rsid w:val="004E0190"/>
    <w:rsid w:val="004E7C84"/>
    <w:rsid w:val="004F01A0"/>
    <w:rsid w:val="004F0F56"/>
    <w:rsid w:val="004F3E73"/>
    <w:rsid w:val="004F7780"/>
    <w:rsid w:val="00502FC0"/>
    <w:rsid w:val="00504B11"/>
    <w:rsid w:val="005059C0"/>
    <w:rsid w:val="00506002"/>
    <w:rsid w:val="00506014"/>
    <w:rsid w:val="005108BA"/>
    <w:rsid w:val="0051430D"/>
    <w:rsid w:val="00516607"/>
    <w:rsid w:val="00516A8F"/>
    <w:rsid w:val="00520149"/>
    <w:rsid w:val="0052713B"/>
    <w:rsid w:val="005304DF"/>
    <w:rsid w:val="00531276"/>
    <w:rsid w:val="00533A1B"/>
    <w:rsid w:val="00536087"/>
    <w:rsid w:val="005378E7"/>
    <w:rsid w:val="00537D13"/>
    <w:rsid w:val="00540B0A"/>
    <w:rsid w:val="005419B3"/>
    <w:rsid w:val="005429A0"/>
    <w:rsid w:val="00543A6D"/>
    <w:rsid w:val="00543F4C"/>
    <w:rsid w:val="005441C3"/>
    <w:rsid w:val="0054722D"/>
    <w:rsid w:val="00552564"/>
    <w:rsid w:val="0055317A"/>
    <w:rsid w:val="00553984"/>
    <w:rsid w:val="005541CB"/>
    <w:rsid w:val="00555EBA"/>
    <w:rsid w:val="005572FB"/>
    <w:rsid w:val="005634A0"/>
    <w:rsid w:val="0056619C"/>
    <w:rsid w:val="00570786"/>
    <w:rsid w:val="005716FC"/>
    <w:rsid w:val="00572EB8"/>
    <w:rsid w:val="00573F14"/>
    <w:rsid w:val="00575EF1"/>
    <w:rsid w:val="00577E83"/>
    <w:rsid w:val="005820CD"/>
    <w:rsid w:val="00582635"/>
    <w:rsid w:val="00582C9F"/>
    <w:rsid w:val="005842E3"/>
    <w:rsid w:val="00584CD4"/>
    <w:rsid w:val="00585956"/>
    <w:rsid w:val="005865F0"/>
    <w:rsid w:val="00586A2B"/>
    <w:rsid w:val="00587245"/>
    <w:rsid w:val="00590112"/>
    <w:rsid w:val="005902F0"/>
    <w:rsid w:val="005966D9"/>
    <w:rsid w:val="00597FE9"/>
    <w:rsid w:val="005A10C6"/>
    <w:rsid w:val="005A2E9A"/>
    <w:rsid w:val="005A4562"/>
    <w:rsid w:val="005A7B1C"/>
    <w:rsid w:val="005C33AA"/>
    <w:rsid w:val="005C45FF"/>
    <w:rsid w:val="005C60C7"/>
    <w:rsid w:val="005D348E"/>
    <w:rsid w:val="005D351E"/>
    <w:rsid w:val="005D3874"/>
    <w:rsid w:val="005D6D80"/>
    <w:rsid w:val="005E17E3"/>
    <w:rsid w:val="005E1AA4"/>
    <w:rsid w:val="005E431F"/>
    <w:rsid w:val="005F232F"/>
    <w:rsid w:val="005F5898"/>
    <w:rsid w:val="005F63F3"/>
    <w:rsid w:val="005F70ED"/>
    <w:rsid w:val="006008AE"/>
    <w:rsid w:val="0060100D"/>
    <w:rsid w:val="006021BE"/>
    <w:rsid w:val="0060297D"/>
    <w:rsid w:val="00603CE3"/>
    <w:rsid w:val="00605C82"/>
    <w:rsid w:val="00607E95"/>
    <w:rsid w:val="00611601"/>
    <w:rsid w:val="00616466"/>
    <w:rsid w:val="0062064B"/>
    <w:rsid w:val="0062280B"/>
    <w:rsid w:val="006258A3"/>
    <w:rsid w:val="00631C23"/>
    <w:rsid w:val="00634403"/>
    <w:rsid w:val="0063775F"/>
    <w:rsid w:val="00637E25"/>
    <w:rsid w:val="006405F2"/>
    <w:rsid w:val="006410CF"/>
    <w:rsid w:val="00642296"/>
    <w:rsid w:val="006463B1"/>
    <w:rsid w:val="0064642D"/>
    <w:rsid w:val="00651787"/>
    <w:rsid w:val="0065211E"/>
    <w:rsid w:val="0065649A"/>
    <w:rsid w:val="00673C75"/>
    <w:rsid w:val="00676D4C"/>
    <w:rsid w:val="006770A0"/>
    <w:rsid w:val="006774B9"/>
    <w:rsid w:val="006776B6"/>
    <w:rsid w:val="0068584E"/>
    <w:rsid w:val="00687BC2"/>
    <w:rsid w:val="00694090"/>
    <w:rsid w:val="00694F12"/>
    <w:rsid w:val="00697666"/>
    <w:rsid w:val="006A2E60"/>
    <w:rsid w:val="006A449A"/>
    <w:rsid w:val="006A6F11"/>
    <w:rsid w:val="006A6F26"/>
    <w:rsid w:val="006B0B23"/>
    <w:rsid w:val="006B1F80"/>
    <w:rsid w:val="006B33C2"/>
    <w:rsid w:val="006B46D5"/>
    <w:rsid w:val="006B4892"/>
    <w:rsid w:val="006B5ADF"/>
    <w:rsid w:val="006B5D87"/>
    <w:rsid w:val="006B733E"/>
    <w:rsid w:val="006B7630"/>
    <w:rsid w:val="006C05B8"/>
    <w:rsid w:val="006C196A"/>
    <w:rsid w:val="006C2A5C"/>
    <w:rsid w:val="006C5920"/>
    <w:rsid w:val="006C5D4D"/>
    <w:rsid w:val="006D1A81"/>
    <w:rsid w:val="006D1D1A"/>
    <w:rsid w:val="006D38CD"/>
    <w:rsid w:val="006D54AC"/>
    <w:rsid w:val="006D6795"/>
    <w:rsid w:val="006D7A94"/>
    <w:rsid w:val="006E18C2"/>
    <w:rsid w:val="006E1D4F"/>
    <w:rsid w:val="006E23D0"/>
    <w:rsid w:val="006E349F"/>
    <w:rsid w:val="006E5034"/>
    <w:rsid w:val="006F0114"/>
    <w:rsid w:val="006F0E74"/>
    <w:rsid w:val="006F28FA"/>
    <w:rsid w:val="006F336E"/>
    <w:rsid w:val="006F4671"/>
    <w:rsid w:val="006F607A"/>
    <w:rsid w:val="0070190C"/>
    <w:rsid w:val="0070523E"/>
    <w:rsid w:val="00705EAC"/>
    <w:rsid w:val="00706130"/>
    <w:rsid w:val="0070738A"/>
    <w:rsid w:val="00710C8D"/>
    <w:rsid w:val="00711166"/>
    <w:rsid w:val="00713045"/>
    <w:rsid w:val="00713224"/>
    <w:rsid w:val="00721634"/>
    <w:rsid w:val="007261E2"/>
    <w:rsid w:val="007267ED"/>
    <w:rsid w:val="00727286"/>
    <w:rsid w:val="00730EDE"/>
    <w:rsid w:val="00732E8C"/>
    <w:rsid w:val="007338CF"/>
    <w:rsid w:val="00733CD0"/>
    <w:rsid w:val="00735B7C"/>
    <w:rsid w:val="0073764D"/>
    <w:rsid w:val="00737A18"/>
    <w:rsid w:val="00742041"/>
    <w:rsid w:val="00746D80"/>
    <w:rsid w:val="00747EED"/>
    <w:rsid w:val="0075031C"/>
    <w:rsid w:val="0075052C"/>
    <w:rsid w:val="007519A7"/>
    <w:rsid w:val="00761E6E"/>
    <w:rsid w:val="00765BC5"/>
    <w:rsid w:val="00766E3C"/>
    <w:rsid w:val="007704C1"/>
    <w:rsid w:val="00771330"/>
    <w:rsid w:val="0077277B"/>
    <w:rsid w:val="0077490F"/>
    <w:rsid w:val="007779CA"/>
    <w:rsid w:val="00787DAC"/>
    <w:rsid w:val="00791C41"/>
    <w:rsid w:val="00791F70"/>
    <w:rsid w:val="0079418D"/>
    <w:rsid w:val="007A0CBE"/>
    <w:rsid w:val="007A0D3C"/>
    <w:rsid w:val="007A2724"/>
    <w:rsid w:val="007A64A9"/>
    <w:rsid w:val="007A7A6C"/>
    <w:rsid w:val="007B0CFF"/>
    <w:rsid w:val="007B0D1E"/>
    <w:rsid w:val="007B1BA0"/>
    <w:rsid w:val="007B288A"/>
    <w:rsid w:val="007B32DF"/>
    <w:rsid w:val="007B5421"/>
    <w:rsid w:val="007C15C3"/>
    <w:rsid w:val="007C29A6"/>
    <w:rsid w:val="007C34B0"/>
    <w:rsid w:val="007C39B4"/>
    <w:rsid w:val="007C4538"/>
    <w:rsid w:val="007C4C37"/>
    <w:rsid w:val="007C6242"/>
    <w:rsid w:val="007C6E39"/>
    <w:rsid w:val="007C74E2"/>
    <w:rsid w:val="007C7A58"/>
    <w:rsid w:val="007D1773"/>
    <w:rsid w:val="007D2EDD"/>
    <w:rsid w:val="007D3328"/>
    <w:rsid w:val="007D44A4"/>
    <w:rsid w:val="007D4C71"/>
    <w:rsid w:val="007D72D9"/>
    <w:rsid w:val="007E10F8"/>
    <w:rsid w:val="007E22DD"/>
    <w:rsid w:val="007E48BE"/>
    <w:rsid w:val="007E6320"/>
    <w:rsid w:val="007E6D59"/>
    <w:rsid w:val="007E7254"/>
    <w:rsid w:val="007F0FFC"/>
    <w:rsid w:val="007F19F4"/>
    <w:rsid w:val="007F3192"/>
    <w:rsid w:val="007F4ACA"/>
    <w:rsid w:val="007F53C3"/>
    <w:rsid w:val="007F66DC"/>
    <w:rsid w:val="00802C57"/>
    <w:rsid w:val="008031B0"/>
    <w:rsid w:val="00804005"/>
    <w:rsid w:val="0080689A"/>
    <w:rsid w:val="008069FC"/>
    <w:rsid w:val="00806E84"/>
    <w:rsid w:val="00811470"/>
    <w:rsid w:val="00811BDB"/>
    <w:rsid w:val="00811D8A"/>
    <w:rsid w:val="00812172"/>
    <w:rsid w:val="008131CD"/>
    <w:rsid w:val="00815054"/>
    <w:rsid w:val="00817D93"/>
    <w:rsid w:val="0082157A"/>
    <w:rsid w:val="00821693"/>
    <w:rsid w:val="00821A9E"/>
    <w:rsid w:val="008263FE"/>
    <w:rsid w:val="00826875"/>
    <w:rsid w:val="008302C2"/>
    <w:rsid w:val="00831BD3"/>
    <w:rsid w:val="00832275"/>
    <w:rsid w:val="0084069B"/>
    <w:rsid w:val="00840CD0"/>
    <w:rsid w:val="008417E0"/>
    <w:rsid w:val="00844A94"/>
    <w:rsid w:val="00847FCF"/>
    <w:rsid w:val="00850822"/>
    <w:rsid w:val="008508FD"/>
    <w:rsid w:val="008536CB"/>
    <w:rsid w:val="00853EC6"/>
    <w:rsid w:val="00854FCD"/>
    <w:rsid w:val="00855F18"/>
    <w:rsid w:val="008567BE"/>
    <w:rsid w:val="008610FD"/>
    <w:rsid w:val="00861149"/>
    <w:rsid w:val="00862FA6"/>
    <w:rsid w:val="00863AEC"/>
    <w:rsid w:val="00875BC3"/>
    <w:rsid w:val="00880B85"/>
    <w:rsid w:val="00880D89"/>
    <w:rsid w:val="00881393"/>
    <w:rsid w:val="008836ED"/>
    <w:rsid w:val="008870B0"/>
    <w:rsid w:val="00890A87"/>
    <w:rsid w:val="008927B1"/>
    <w:rsid w:val="0089302B"/>
    <w:rsid w:val="00893942"/>
    <w:rsid w:val="008941D4"/>
    <w:rsid w:val="00894E36"/>
    <w:rsid w:val="008A336D"/>
    <w:rsid w:val="008A348F"/>
    <w:rsid w:val="008A387A"/>
    <w:rsid w:val="008A4235"/>
    <w:rsid w:val="008A77EA"/>
    <w:rsid w:val="008B09F6"/>
    <w:rsid w:val="008B1C24"/>
    <w:rsid w:val="008B4732"/>
    <w:rsid w:val="008B5F60"/>
    <w:rsid w:val="008C1191"/>
    <w:rsid w:val="008C27C9"/>
    <w:rsid w:val="008D3C20"/>
    <w:rsid w:val="008D55BD"/>
    <w:rsid w:val="008D60BA"/>
    <w:rsid w:val="008E1072"/>
    <w:rsid w:val="008E1D8E"/>
    <w:rsid w:val="008E5C04"/>
    <w:rsid w:val="008E71EF"/>
    <w:rsid w:val="008F059F"/>
    <w:rsid w:val="008F257D"/>
    <w:rsid w:val="00903370"/>
    <w:rsid w:val="00905893"/>
    <w:rsid w:val="00905EB2"/>
    <w:rsid w:val="0091007B"/>
    <w:rsid w:val="00911676"/>
    <w:rsid w:val="00911CDA"/>
    <w:rsid w:val="00912A1E"/>
    <w:rsid w:val="00915975"/>
    <w:rsid w:val="00917854"/>
    <w:rsid w:val="0092055F"/>
    <w:rsid w:val="00924674"/>
    <w:rsid w:val="00924968"/>
    <w:rsid w:val="00925C4E"/>
    <w:rsid w:val="00926ABD"/>
    <w:rsid w:val="00930208"/>
    <w:rsid w:val="009344B6"/>
    <w:rsid w:val="00934F26"/>
    <w:rsid w:val="00937C66"/>
    <w:rsid w:val="00942371"/>
    <w:rsid w:val="00942653"/>
    <w:rsid w:val="00944CBD"/>
    <w:rsid w:val="00945F7A"/>
    <w:rsid w:val="009466AF"/>
    <w:rsid w:val="009509AD"/>
    <w:rsid w:val="0095254B"/>
    <w:rsid w:val="00956879"/>
    <w:rsid w:val="0096150E"/>
    <w:rsid w:val="0096361F"/>
    <w:rsid w:val="009639B2"/>
    <w:rsid w:val="00963FF3"/>
    <w:rsid w:val="00964F79"/>
    <w:rsid w:val="00966DB1"/>
    <w:rsid w:val="00971D58"/>
    <w:rsid w:val="00972568"/>
    <w:rsid w:val="00975641"/>
    <w:rsid w:val="00982A70"/>
    <w:rsid w:val="00991762"/>
    <w:rsid w:val="0099370D"/>
    <w:rsid w:val="009971C6"/>
    <w:rsid w:val="00997634"/>
    <w:rsid w:val="009A0ACA"/>
    <w:rsid w:val="009A2AF4"/>
    <w:rsid w:val="009A375C"/>
    <w:rsid w:val="009B092B"/>
    <w:rsid w:val="009B309A"/>
    <w:rsid w:val="009B3895"/>
    <w:rsid w:val="009B7872"/>
    <w:rsid w:val="009C0F78"/>
    <w:rsid w:val="009C134D"/>
    <w:rsid w:val="009C14A0"/>
    <w:rsid w:val="009C192B"/>
    <w:rsid w:val="009C1B06"/>
    <w:rsid w:val="009C2974"/>
    <w:rsid w:val="009C2A79"/>
    <w:rsid w:val="009C36E2"/>
    <w:rsid w:val="009C3BEF"/>
    <w:rsid w:val="009C60AA"/>
    <w:rsid w:val="009C6936"/>
    <w:rsid w:val="009D098E"/>
    <w:rsid w:val="009D1638"/>
    <w:rsid w:val="009D16CD"/>
    <w:rsid w:val="009D2CEF"/>
    <w:rsid w:val="009D3AAA"/>
    <w:rsid w:val="009D3C48"/>
    <w:rsid w:val="009D4B7E"/>
    <w:rsid w:val="009D4C77"/>
    <w:rsid w:val="009D6126"/>
    <w:rsid w:val="009E0D84"/>
    <w:rsid w:val="009E493C"/>
    <w:rsid w:val="009F3940"/>
    <w:rsid w:val="009F4A0A"/>
    <w:rsid w:val="009F5A78"/>
    <w:rsid w:val="009F5C7F"/>
    <w:rsid w:val="009F60D2"/>
    <w:rsid w:val="009F6788"/>
    <w:rsid w:val="00A00271"/>
    <w:rsid w:val="00A00BC9"/>
    <w:rsid w:val="00A00D04"/>
    <w:rsid w:val="00A01FD4"/>
    <w:rsid w:val="00A02F07"/>
    <w:rsid w:val="00A030AC"/>
    <w:rsid w:val="00A06337"/>
    <w:rsid w:val="00A07742"/>
    <w:rsid w:val="00A11793"/>
    <w:rsid w:val="00A17E68"/>
    <w:rsid w:val="00A23A56"/>
    <w:rsid w:val="00A258DE"/>
    <w:rsid w:val="00A273C9"/>
    <w:rsid w:val="00A311C3"/>
    <w:rsid w:val="00A37A5E"/>
    <w:rsid w:val="00A40BD7"/>
    <w:rsid w:val="00A42D1F"/>
    <w:rsid w:val="00A44D54"/>
    <w:rsid w:val="00A50192"/>
    <w:rsid w:val="00A518D1"/>
    <w:rsid w:val="00A51C64"/>
    <w:rsid w:val="00A51DB5"/>
    <w:rsid w:val="00A532DA"/>
    <w:rsid w:val="00A537B4"/>
    <w:rsid w:val="00A5452C"/>
    <w:rsid w:val="00A575E7"/>
    <w:rsid w:val="00A57F82"/>
    <w:rsid w:val="00A60914"/>
    <w:rsid w:val="00A61999"/>
    <w:rsid w:val="00A622CE"/>
    <w:rsid w:val="00A639A4"/>
    <w:rsid w:val="00A65BE6"/>
    <w:rsid w:val="00A66FE9"/>
    <w:rsid w:val="00A67C30"/>
    <w:rsid w:val="00A71587"/>
    <w:rsid w:val="00A71807"/>
    <w:rsid w:val="00A721B3"/>
    <w:rsid w:val="00A73E62"/>
    <w:rsid w:val="00A7554F"/>
    <w:rsid w:val="00A76436"/>
    <w:rsid w:val="00A77089"/>
    <w:rsid w:val="00A805A9"/>
    <w:rsid w:val="00A81750"/>
    <w:rsid w:val="00A842F7"/>
    <w:rsid w:val="00A867F0"/>
    <w:rsid w:val="00A92B2B"/>
    <w:rsid w:val="00A9301D"/>
    <w:rsid w:val="00A931BF"/>
    <w:rsid w:val="00A954A5"/>
    <w:rsid w:val="00A9575C"/>
    <w:rsid w:val="00A97266"/>
    <w:rsid w:val="00AA0C88"/>
    <w:rsid w:val="00AA2069"/>
    <w:rsid w:val="00AB017B"/>
    <w:rsid w:val="00AB0A44"/>
    <w:rsid w:val="00AB1BDA"/>
    <w:rsid w:val="00AB71B2"/>
    <w:rsid w:val="00AB7C7F"/>
    <w:rsid w:val="00AC04BE"/>
    <w:rsid w:val="00AC3CA6"/>
    <w:rsid w:val="00AC45F4"/>
    <w:rsid w:val="00AC469F"/>
    <w:rsid w:val="00AC5DE5"/>
    <w:rsid w:val="00AD79E3"/>
    <w:rsid w:val="00AD7CA7"/>
    <w:rsid w:val="00AE29F2"/>
    <w:rsid w:val="00AE36C2"/>
    <w:rsid w:val="00AE5498"/>
    <w:rsid w:val="00AE59D0"/>
    <w:rsid w:val="00AE6C4B"/>
    <w:rsid w:val="00AE6CD6"/>
    <w:rsid w:val="00AE7AAF"/>
    <w:rsid w:val="00AF4A50"/>
    <w:rsid w:val="00B021EC"/>
    <w:rsid w:val="00B040F5"/>
    <w:rsid w:val="00B06632"/>
    <w:rsid w:val="00B118FA"/>
    <w:rsid w:val="00B11E90"/>
    <w:rsid w:val="00B133DD"/>
    <w:rsid w:val="00B157AE"/>
    <w:rsid w:val="00B15EF5"/>
    <w:rsid w:val="00B200F3"/>
    <w:rsid w:val="00B22929"/>
    <w:rsid w:val="00B23557"/>
    <w:rsid w:val="00B26EE7"/>
    <w:rsid w:val="00B32D3F"/>
    <w:rsid w:val="00B37ABC"/>
    <w:rsid w:val="00B4362F"/>
    <w:rsid w:val="00B43C8F"/>
    <w:rsid w:val="00B447E9"/>
    <w:rsid w:val="00B459AE"/>
    <w:rsid w:val="00B46EF7"/>
    <w:rsid w:val="00B52161"/>
    <w:rsid w:val="00B5329F"/>
    <w:rsid w:val="00B53BE2"/>
    <w:rsid w:val="00B54A0F"/>
    <w:rsid w:val="00B60EF2"/>
    <w:rsid w:val="00B6100F"/>
    <w:rsid w:val="00B63390"/>
    <w:rsid w:val="00B6604F"/>
    <w:rsid w:val="00B6618F"/>
    <w:rsid w:val="00B67B0D"/>
    <w:rsid w:val="00B70B19"/>
    <w:rsid w:val="00B718CD"/>
    <w:rsid w:val="00B72053"/>
    <w:rsid w:val="00B74E47"/>
    <w:rsid w:val="00B821B6"/>
    <w:rsid w:val="00B82AE5"/>
    <w:rsid w:val="00B82DF0"/>
    <w:rsid w:val="00B85DD1"/>
    <w:rsid w:val="00B86901"/>
    <w:rsid w:val="00B90502"/>
    <w:rsid w:val="00B90BC2"/>
    <w:rsid w:val="00B94532"/>
    <w:rsid w:val="00B9686D"/>
    <w:rsid w:val="00B969DB"/>
    <w:rsid w:val="00B96D5D"/>
    <w:rsid w:val="00BA0BFB"/>
    <w:rsid w:val="00BA1273"/>
    <w:rsid w:val="00BA2996"/>
    <w:rsid w:val="00BA2F3C"/>
    <w:rsid w:val="00BA41E9"/>
    <w:rsid w:val="00BA52B4"/>
    <w:rsid w:val="00BA5FBC"/>
    <w:rsid w:val="00BA7253"/>
    <w:rsid w:val="00BA794A"/>
    <w:rsid w:val="00BB0EBE"/>
    <w:rsid w:val="00BB1485"/>
    <w:rsid w:val="00BB1DCE"/>
    <w:rsid w:val="00BB2A03"/>
    <w:rsid w:val="00BB4AE6"/>
    <w:rsid w:val="00BB4FA9"/>
    <w:rsid w:val="00BB6538"/>
    <w:rsid w:val="00BC1EF4"/>
    <w:rsid w:val="00BC2ADE"/>
    <w:rsid w:val="00BC374B"/>
    <w:rsid w:val="00BC66E3"/>
    <w:rsid w:val="00BD0153"/>
    <w:rsid w:val="00BD3672"/>
    <w:rsid w:val="00BD4E1F"/>
    <w:rsid w:val="00BE0800"/>
    <w:rsid w:val="00BE1895"/>
    <w:rsid w:val="00BE28F7"/>
    <w:rsid w:val="00BE446F"/>
    <w:rsid w:val="00BF141C"/>
    <w:rsid w:val="00BF2188"/>
    <w:rsid w:val="00BF758B"/>
    <w:rsid w:val="00C02306"/>
    <w:rsid w:val="00C04C56"/>
    <w:rsid w:val="00C05700"/>
    <w:rsid w:val="00C05C6F"/>
    <w:rsid w:val="00C11D16"/>
    <w:rsid w:val="00C13D02"/>
    <w:rsid w:val="00C1515F"/>
    <w:rsid w:val="00C1638B"/>
    <w:rsid w:val="00C168F2"/>
    <w:rsid w:val="00C22DBF"/>
    <w:rsid w:val="00C22F99"/>
    <w:rsid w:val="00C238D4"/>
    <w:rsid w:val="00C2533D"/>
    <w:rsid w:val="00C26036"/>
    <w:rsid w:val="00C271BF"/>
    <w:rsid w:val="00C27712"/>
    <w:rsid w:val="00C30BEC"/>
    <w:rsid w:val="00C32BFE"/>
    <w:rsid w:val="00C32E5E"/>
    <w:rsid w:val="00C33661"/>
    <w:rsid w:val="00C356CC"/>
    <w:rsid w:val="00C372AF"/>
    <w:rsid w:val="00C41427"/>
    <w:rsid w:val="00C41FAE"/>
    <w:rsid w:val="00C43FFB"/>
    <w:rsid w:val="00C52338"/>
    <w:rsid w:val="00C528CF"/>
    <w:rsid w:val="00C5388D"/>
    <w:rsid w:val="00C573DA"/>
    <w:rsid w:val="00C60B5D"/>
    <w:rsid w:val="00C61088"/>
    <w:rsid w:val="00C61326"/>
    <w:rsid w:val="00C62627"/>
    <w:rsid w:val="00C6410D"/>
    <w:rsid w:val="00C64E9F"/>
    <w:rsid w:val="00C65255"/>
    <w:rsid w:val="00C67DB6"/>
    <w:rsid w:val="00C70D19"/>
    <w:rsid w:val="00C713A6"/>
    <w:rsid w:val="00C7505C"/>
    <w:rsid w:val="00C7514B"/>
    <w:rsid w:val="00C75EA2"/>
    <w:rsid w:val="00C766EF"/>
    <w:rsid w:val="00C7720B"/>
    <w:rsid w:val="00C8163B"/>
    <w:rsid w:val="00C849B6"/>
    <w:rsid w:val="00C851C4"/>
    <w:rsid w:val="00C86AC1"/>
    <w:rsid w:val="00C87B3A"/>
    <w:rsid w:val="00C87EDB"/>
    <w:rsid w:val="00C918C6"/>
    <w:rsid w:val="00C952E4"/>
    <w:rsid w:val="00C9578A"/>
    <w:rsid w:val="00C96B3A"/>
    <w:rsid w:val="00CA094A"/>
    <w:rsid w:val="00CA4163"/>
    <w:rsid w:val="00CA4614"/>
    <w:rsid w:val="00CA66FF"/>
    <w:rsid w:val="00CA6A11"/>
    <w:rsid w:val="00CB30D0"/>
    <w:rsid w:val="00CC0364"/>
    <w:rsid w:val="00CC1FB9"/>
    <w:rsid w:val="00CC4F86"/>
    <w:rsid w:val="00CD151C"/>
    <w:rsid w:val="00CD30E5"/>
    <w:rsid w:val="00CD3AC4"/>
    <w:rsid w:val="00CD4AF8"/>
    <w:rsid w:val="00CD5EF6"/>
    <w:rsid w:val="00CD7283"/>
    <w:rsid w:val="00CE0B1F"/>
    <w:rsid w:val="00CE0D25"/>
    <w:rsid w:val="00CE2CAE"/>
    <w:rsid w:val="00CE3470"/>
    <w:rsid w:val="00CE383E"/>
    <w:rsid w:val="00CE5EB8"/>
    <w:rsid w:val="00CE71A3"/>
    <w:rsid w:val="00CE74D0"/>
    <w:rsid w:val="00CE7C7C"/>
    <w:rsid w:val="00CF1965"/>
    <w:rsid w:val="00CF5382"/>
    <w:rsid w:val="00CF717C"/>
    <w:rsid w:val="00D01B5F"/>
    <w:rsid w:val="00D053AD"/>
    <w:rsid w:val="00D05AD8"/>
    <w:rsid w:val="00D07E90"/>
    <w:rsid w:val="00D12925"/>
    <w:rsid w:val="00D13B3C"/>
    <w:rsid w:val="00D149EB"/>
    <w:rsid w:val="00D158BB"/>
    <w:rsid w:val="00D213A0"/>
    <w:rsid w:val="00D224F1"/>
    <w:rsid w:val="00D22FAC"/>
    <w:rsid w:val="00D30462"/>
    <w:rsid w:val="00D30DA2"/>
    <w:rsid w:val="00D34B51"/>
    <w:rsid w:val="00D35EEF"/>
    <w:rsid w:val="00D36569"/>
    <w:rsid w:val="00D4040E"/>
    <w:rsid w:val="00D450C9"/>
    <w:rsid w:val="00D464D6"/>
    <w:rsid w:val="00D47E09"/>
    <w:rsid w:val="00D50293"/>
    <w:rsid w:val="00D5116F"/>
    <w:rsid w:val="00D52EC8"/>
    <w:rsid w:val="00D55A32"/>
    <w:rsid w:val="00D5634B"/>
    <w:rsid w:val="00D56FEC"/>
    <w:rsid w:val="00D57F97"/>
    <w:rsid w:val="00D60832"/>
    <w:rsid w:val="00D6164C"/>
    <w:rsid w:val="00D619F6"/>
    <w:rsid w:val="00D6211F"/>
    <w:rsid w:val="00D62736"/>
    <w:rsid w:val="00D640DA"/>
    <w:rsid w:val="00D65CE5"/>
    <w:rsid w:val="00D71EA4"/>
    <w:rsid w:val="00D73B39"/>
    <w:rsid w:val="00D74BD1"/>
    <w:rsid w:val="00D75F0C"/>
    <w:rsid w:val="00D7648E"/>
    <w:rsid w:val="00D775C3"/>
    <w:rsid w:val="00D80F7A"/>
    <w:rsid w:val="00D85230"/>
    <w:rsid w:val="00D87984"/>
    <w:rsid w:val="00D9115D"/>
    <w:rsid w:val="00D931FE"/>
    <w:rsid w:val="00D943C2"/>
    <w:rsid w:val="00D9620E"/>
    <w:rsid w:val="00D97FB4"/>
    <w:rsid w:val="00DA556B"/>
    <w:rsid w:val="00DB0216"/>
    <w:rsid w:val="00DB11C4"/>
    <w:rsid w:val="00DB1734"/>
    <w:rsid w:val="00DB55D1"/>
    <w:rsid w:val="00DB6AA4"/>
    <w:rsid w:val="00DB6C43"/>
    <w:rsid w:val="00DC06CE"/>
    <w:rsid w:val="00DC22B2"/>
    <w:rsid w:val="00DC55CD"/>
    <w:rsid w:val="00DC57E3"/>
    <w:rsid w:val="00DD3105"/>
    <w:rsid w:val="00DE0326"/>
    <w:rsid w:val="00DE0C9B"/>
    <w:rsid w:val="00DE2AD2"/>
    <w:rsid w:val="00DE315D"/>
    <w:rsid w:val="00DE46A5"/>
    <w:rsid w:val="00DE7453"/>
    <w:rsid w:val="00DF1161"/>
    <w:rsid w:val="00DF76FE"/>
    <w:rsid w:val="00DF7E36"/>
    <w:rsid w:val="00DF7FE9"/>
    <w:rsid w:val="00E0070D"/>
    <w:rsid w:val="00E02129"/>
    <w:rsid w:val="00E02429"/>
    <w:rsid w:val="00E02E4D"/>
    <w:rsid w:val="00E039EA"/>
    <w:rsid w:val="00E04460"/>
    <w:rsid w:val="00E0557E"/>
    <w:rsid w:val="00E05E88"/>
    <w:rsid w:val="00E10405"/>
    <w:rsid w:val="00E1042A"/>
    <w:rsid w:val="00E173B7"/>
    <w:rsid w:val="00E20396"/>
    <w:rsid w:val="00E216C6"/>
    <w:rsid w:val="00E22CCF"/>
    <w:rsid w:val="00E233F0"/>
    <w:rsid w:val="00E25357"/>
    <w:rsid w:val="00E27FDE"/>
    <w:rsid w:val="00E30188"/>
    <w:rsid w:val="00E32474"/>
    <w:rsid w:val="00E340B0"/>
    <w:rsid w:val="00E34A85"/>
    <w:rsid w:val="00E352A4"/>
    <w:rsid w:val="00E37AE2"/>
    <w:rsid w:val="00E4511C"/>
    <w:rsid w:val="00E4518F"/>
    <w:rsid w:val="00E461B7"/>
    <w:rsid w:val="00E5246E"/>
    <w:rsid w:val="00E5445E"/>
    <w:rsid w:val="00E55955"/>
    <w:rsid w:val="00E6174B"/>
    <w:rsid w:val="00E66578"/>
    <w:rsid w:val="00E70A53"/>
    <w:rsid w:val="00E72B57"/>
    <w:rsid w:val="00E737C7"/>
    <w:rsid w:val="00E77DB6"/>
    <w:rsid w:val="00E809D9"/>
    <w:rsid w:val="00E82C57"/>
    <w:rsid w:val="00E84175"/>
    <w:rsid w:val="00E867C3"/>
    <w:rsid w:val="00E87860"/>
    <w:rsid w:val="00E9668D"/>
    <w:rsid w:val="00EA2669"/>
    <w:rsid w:val="00EA336C"/>
    <w:rsid w:val="00EA74FA"/>
    <w:rsid w:val="00EA7BBF"/>
    <w:rsid w:val="00EB41CA"/>
    <w:rsid w:val="00EB75C3"/>
    <w:rsid w:val="00EC113F"/>
    <w:rsid w:val="00EC13F7"/>
    <w:rsid w:val="00EC2578"/>
    <w:rsid w:val="00EC40BF"/>
    <w:rsid w:val="00EC5622"/>
    <w:rsid w:val="00EC7EFF"/>
    <w:rsid w:val="00ED7999"/>
    <w:rsid w:val="00ED7AA6"/>
    <w:rsid w:val="00EE0727"/>
    <w:rsid w:val="00EE1171"/>
    <w:rsid w:val="00EE4C1E"/>
    <w:rsid w:val="00EF53C4"/>
    <w:rsid w:val="00F019A8"/>
    <w:rsid w:val="00F0492E"/>
    <w:rsid w:val="00F04C2A"/>
    <w:rsid w:val="00F054E2"/>
    <w:rsid w:val="00F06F71"/>
    <w:rsid w:val="00F118B1"/>
    <w:rsid w:val="00F1282C"/>
    <w:rsid w:val="00F13D71"/>
    <w:rsid w:val="00F16A3A"/>
    <w:rsid w:val="00F16B01"/>
    <w:rsid w:val="00F20D67"/>
    <w:rsid w:val="00F23BE7"/>
    <w:rsid w:val="00F33C07"/>
    <w:rsid w:val="00F34777"/>
    <w:rsid w:val="00F34F77"/>
    <w:rsid w:val="00F35861"/>
    <w:rsid w:val="00F438FB"/>
    <w:rsid w:val="00F43F7A"/>
    <w:rsid w:val="00F512F3"/>
    <w:rsid w:val="00F562AF"/>
    <w:rsid w:val="00F56332"/>
    <w:rsid w:val="00F57188"/>
    <w:rsid w:val="00F60F35"/>
    <w:rsid w:val="00F62234"/>
    <w:rsid w:val="00F65509"/>
    <w:rsid w:val="00F70307"/>
    <w:rsid w:val="00F7146E"/>
    <w:rsid w:val="00F72C35"/>
    <w:rsid w:val="00F72E4D"/>
    <w:rsid w:val="00F751D8"/>
    <w:rsid w:val="00F80478"/>
    <w:rsid w:val="00F852A8"/>
    <w:rsid w:val="00F86FF6"/>
    <w:rsid w:val="00F92056"/>
    <w:rsid w:val="00F95A13"/>
    <w:rsid w:val="00F961AA"/>
    <w:rsid w:val="00F965D0"/>
    <w:rsid w:val="00F975F1"/>
    <w:rsid w:val="00FA08FB"/>
    <w:rsid w:val="00FA2E88"/>
    <w:rsid w:val="00FA3B0F"/>
    <w:rsid w:val="00FA4BBA"/>
    <w:rsid w:val="00FA5455"/>
    <w:rsid w:val="00FA6024"/>
    <w:rsid w:val="00FA68BB"/>
    <w:rsid w:val="00FA72DB"/>
    <w:rsid w:val="00FB1503"/>
    <w:rsid w:val="00FB1F06"/>
    <w:rsid w:val="00FB248D"/>
    <w:rsid w:val="00FB3E1C"/>
    <w:rsid w:val="00FB74F3"/>
    <w:rsid w:val="00FC1BA2"/>
    <w:rsid w:val="00FC2A14"/>
    <w:rsid w:val="00FC58C5"/>
    <w:rsid w:val="00FC7824"/>
    <w:rsid w:val="00FD2022"/>
    <w:rsid w:val="00FD2EAF"/>
    <w:rsid w:val="00FD407F"/>
    <w:rsid w:val="00FD61E4"/>
    <w:rsid w:val="00FE12A3"/>
    <w:rsid w:val="00FE5C22"/>
    <w:rsid w:val="00FE7971"/>
    <w:rsid w:val="00FF13A3"/>
    <w:rsid w:val="00FF2A64"/>
    <w:rsid w:val="00FF60EF"/>
    <w:rsid w:val="00FF7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52B"/>
    <w:rPr>
      <w:sz w:val="24"/>
      <w:szCs w:val="24"/>
    </w:rPr>
  </w:style>
  <w:style w:type="paragraph" w:styleId="1">
    <w:name w:val="heading 1"/>
    <w:basedOn w:val="a"/>
    <w:next w:val="a"/>
    <w:link w:val="10"/>
    <w:uiPriority w:val="99"/>
    <w:qFormat/>
    <w:rsid w:val="0006152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152B"/>
    <w:pPr>
      <w:keepNext/>
      <w:suppressAutoHyphens/>
      <w:spacing w:before="360" w:after="120"/>
      <w:outlineLvl w:val="1"/>
    </w:pPr>
    <w:rPr>
      <w:rFonts w:ascii="JournalSansCTT" w:hAnsi="JournalSansCTT" w:cs="JournalSansCTT"/>
      <w:b/>
      <w:bCs/>
      <w:caps/>
      <w:sz w:val="30"/>
      <w:szCs w:val="30"/>
      <w:lang w:eastAsia="en-US"/>
    </w:rPr>
  </w:style>
  <w:style w:type="paragraph" w:styleId="3">
    <w:name w:val="heading 3"/>
    <w:basedOn w:val="a"/>
    <w:next w:val="a"/>
    <w:link w:val="30"/>
    <w:uiPriority w:val="99"/>
    <w:qFormat/>
    <w:rsid w:val="0006152B"/>
    <w:pPr>
      <w:keepNext/>
      <w:jc w:val="right"/>
      <w:outlineLvl w:val="2"/>
    </w:pPr>
    <w:rPr>
      <w:u w:val="single"/>
    </w:rPr>
  </w:style>
  <w:style w:type="paragraph" w:styleId="4">
    <w:name w:val="heading 4"/>
    <w:basedOn w:val="a"/>
    <w:next w:val="a"/>
    <w:link w:val="40"/>
    <w:uiPriority w:val="99"/>
    <w:qFormat/>
    <w:rsid w:val="0006152B"/>
    <w:pPr>
      <w:keepNext/>
      <w:tabs>
        <w:tab w:val="num" w:pos="0"/>
      </w:tabs>
      <w:spacing w:after="240"/>
      <w:outlineLvl w:val="3"/>
    </w:pPr>
    <w:rPr>
      <w:rFonts w:ascii="JournalSansCTT" w:hAnsi="JournalSansCTT" w:cs="JournalSansCTT"/>
      <w:b/>
      <w:bCs/>
      <w:lang w:eastAsia="en-US"/>
    </w:rPr>
  </w:style>
  <w:style w:type="paragraph" w:styleId="5">
    <w:name w:val="heading 5"/>
    <w:basedOn w:val="a"/>
    <w:next w:val="a"/>
    <w:link w:val="50"/>
    <w:uiPriority w:val="99"/>
    <w:qFormat/>
    <w:rsid w:val="0006152B"/>
    <w:pPr>
      <w:tabs>
        <w:tab w:val="num" w:pos="0"/>
      </w:tabs>
      <w:spacing w:before="240" w:after="60"/>
      <w:jc w:val="both"/>
      <w:outlineLvl w:val="4"/>
    </w:pPr>
    <w:rPr>
      <w:rFonts w:ascii="Arial" w:hAnsi="Arial" w:cs="Arial"/>
      <w:sz w:val="22"/>
      <w:szCs w:val="22"/>
      <w:lang w:eastAsia="en-US"/>
    </w:rPr>
  </w:style>
  <w:style w:type="paragraph" w:styleId="6">
    <w:name w:val="heading 6"/>
    <w:basedOn w:val="a"/>
    <w:next w:val="a"/>
    <w:link w:val="60"/>
    <w:uiPriority w:val="99"/>
    <w:qFormat/>
    <w:rsid w:val="0006152B"/>
    <w:pPr>
      <w:tabs>
        <w:tab w:val="num" w:pos="0"/>
      </w:tabs>
      <w:spacing w:before="240" w:after="60"/>
      <w:jc w:val="both"/>
      <w:outlineLvl w:val="5"/>
    </w:pPr>
    <w:rPr>
      <w:rFonts w:ascii="Arial" w:hAnsi="Arial" w:cs="Arial"/>
      <w:i/>
      <w:iCs/>
      <w:sz w:val="22"/>
      <w:szCs w:val="22"/>
      <w:lang w:eastAsia="en-US"/>
    </w:rPr>
  </w:style>
  <w:style w:type="paragraph" w:styleId="7">
    <w:name w:val="heading 7"/>
    <w:basedOn w:val="a"/>
    <w:next w:val="a"/>
    <w:link w:val="70"/>
    <w:uiPriority w:val="99"/>
    <w:qFormat/>
    <w:rsid w:val="0006152B"/>
    <w:pPr>
      <w:tabs>
        <w:tab w:val="num" w:pos="0"/>
      </w:tabs>
      <w:spacing w:before="240" w:after="60"/>
      <w:jc w:val="both"/>
      <w:outlineLvl w:val="6"/>
    </w:pPr>
    <w:rPr>
      <w:rFonts w:ascii="Arial" w:hAnsi="Arial" w:cs="Arial"/>
      <w:sz w:val="20"/>
      <w:szCs w:val="20"/>
      <w:lang w:eastAsia="en-US"/>
    </w:rPr>
  </w:style>
  <w:style w:type="paragraph" w:styleId="8">
    <w:name w:val="heading 8"/>
    <w:basedOn w:val="a"/>
    <w:next w:val="a"/>
    <w:link w:val="80"/>
    <w:uiPriority w:val="99"/>
    <w:qFormat/>
    <w:rsid w:val="0006152B"/>
    <w:pPr>
      <w:tabs>
        <w:tab w:val="num" w:pos="0"/>
      </w:tabs>
      <w:spacing w:before="240" w:after="60"/>
      <w:jc w:val="both"/>
      <w:outlineLvl w:val="7"/>
    </w:pPr>
    <w:rPr>
      <w:rFonts w:ascii="Arial" w:hAnsi="Arial" w:cs="Arial"/>
      <w:i/>
      <w:iCs/>
      <w:sz w:val="20"/>
      <w:szCs w:val="20"/>
      <w:lang w:eastAsia="en-US"/>
    </w:rPr>
  </w:style>
  <w:style w:type="paragraph" w:styleId="9">
    <w:name w:val="heading 9"/>
    <w:basedOn w:val="a"/>
    <w:next w:val="a"/>
    <w:link w:val="90"/>
    <w:uiPriority w:val="99"/>
    <w:qFormat/>
    <w:rsid w:val="0006152B"/>
    <w:pPr>
      <w:tabs>
        <w:tab w:val="num" w:pos="0"/>
      </w:tabs>
      <w:spacing w:before="240" w:after="60"/>
      <w:jc w:val="both"/>
      <w:outlineLvl w:val="8"/>
    </w:pPr>
    <w:rPr>
      <w:rFonts w:ascii="Arial" w:hAnsi="Arial" w:cs="Arial"/>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152B"/>
    <w:rPr>
      <w:rFonts w:ascii="Arial" w:hAnsi="Arial" w:cs="Arial"/>
      <w:b/>
      <w:bCs/>
      <w:kern w:val="32"/>
      <w:sz w:val="32"/>
      <w:szCs w:val="32"/>
      <w:lang w:val="ru-RU" w:eastAsia="ru-RU" w:bidi="ar-SA"/>
    </w:rPr>
  </w:style>
  <w:style w:type="character" w:customStyle="1" w:styleId="20">
    <w:name w:val="Заголовок 2 Знак"/>
    <w:link w:val="2"/>
    <w:uiPriority w:val="99"/>
    <w:locked/>
    <w:rsid w:val="0006152B"/>
    <w:rPr>
      <w:rFonts w:ascii="JournalSansCTT" w:hAnsi="JournalSansCTT" w:cs="JournalSansCTT"/>
      <w:b/>
      <w:bCs/>
      <w:caps/>
      <w:sz w:val="30"/>
      <w:szCs w:val="30"/>
      <w:lang w:val="ru-RU" w:eastAsia="en-US" w:bidi="ar-SA"/>
    </w:rPr>
  </w:style>
  <w:style w:type="character" w:customStyle="1" w:styleId="30">
    <w:name w:val="Заголовок 3 Знак"/>
    <w:link w:val="3"/>
    <w:uiPriority w:val="99"/>
    <w:locked/>
    <w:rsid w:val="0006152B"/>
    <w:rPr>
      <w:sz w:val="24"/>
      <w:szCs w:val="24"/>
      <w:u w:val="single"/>
      <w:lang w:val="ru-RU" w:eastAsia="ru-RU" w:bidi="ar-SA"/>
    </w:rPr>
  </w:style>
  <w:style w:type="character" w:customStyle="1" w:styleId="40">
    <w:name w:val="Заголовок 4 Знак"/>
    <w:link w:val="4"/>
    <w:uiPriority w:val="99"/>
    <w:locked/>
    <w:rsid w:val="0006152B"/>
    <w:rPr>
      <w:rFonts w:ascii="JournalSansCTT" w:hAnsi="JournalSansCTT" w:cs="JournalSansCTT"/>
      <w:b/>
      <w:bCs/>
      <w:sz w:val="24"/>
      <w:szCs w:val="24"/>
      <w:lang w:val="ru-RU" w:eastAsia="en-US" w:bidi="ar-SA"/>
    </w:rPr>
  </w:style>
  <w:style w:type="character" w:customStyle="1" w:styleId="50">
    <w:name w:val="Заголовок 5 Знак"/>
    <w:link w:val="5"/>
    <w:uiPriority w:val="99"/>
    <w:locked/>
    <w:rsid w:val="0006152B"/>
    <w:rPr>
      <w:rFonts w:ascii="Arial" w:hAnsi="Arial" w:cs="Arial"/>
      <w:sz w:val="22"/>
      <w:szCs w:val="22"/>
      <w:lang w:val="ru-RU" w:eastAsia="en-US" w:bidi="ar-SA"/>
    </w:rPr>
  </w:style>
  <w:style w:type="character" w:customStyle="1" w:styleId="60">
    <w:name w:val="Заголовок 6 Знак"/>
    <w:link w:val="6"/>
    <w:uiPriority w:val="99"/>
    <w:locked/>
    <w:rsid w:val="0006152B"/>
    <w:rPr>
      <w:rFonts w:ascii="Arial" w:hAnsi="Arial" w:cs="Arial"/>
      <w:i/>
      <w:iCs/>
      <w:sz w:val="22"/>
      <w:szCs w:val="22"/>
      <w:lang w:val="ru-RU" w:eastAsia="en-US" w:bidi="ar-SA"/>
    </w:rPr>
  </w:style>
  <w:style w:type="character" w:customStyle="1" w:styleId="70">
    <w:name w:val="Заголовок 7 Знак"/>
    <w:link w:val="7"/>
    <w:uiPriority w:val="99"/>
    <w:locked/>
    <w:rsid w:val="0006152B"/>
    <w:rPr>
      <w:rFonts w:ascii="Arial" w:hAnsi="Arial" w:cs="Arial"/>
      <w:lang w:val="ru-RU" w:eastAsia="en-US" w:bidi="ar-SA"/>
    </w:rPr>
  </w:style>
  <w:style w:type="character" w:customStyle="1" w:styleId="80">
    <w:name w:val="Заголовок 8 Знак"/>
    <w:link w:val="8"/>
    <w:uiPriority w:val="99"/>
    <w:locked/>
    <w:rsid w:val="0006152B"/>
    <w:rPr>
      <w:rFonts w:ascii="Arial" w:hAnsi="Arial" w:cs="Arial"/>
      <w:i/>
      <w:iCs/>
      <w:lang w:val="ru-RU" w:eastAsia="en-US" w:bidi="ar-SA"/>
    </w:rPr>
  </w:style>
  <w:style w:type="character" w:customStyle="1" w:styleId="90">
    <w:name w:val="Заголовок 9 Знак"/>
    <w:link w:val="9"/>
    <w:uiPriority w:val="99"/>
    <w:locked/>
    <w:rsid w:val="0006152B"/>
    <w:rPr>
      <w:rFonts w:ascii="Arial" w:hAnsi="Arial" w:cs="Arial"/>
      <w:i/>
      <w:iCs/>
      <w:sz w:val="18"/>
      <w:szCs w:val="18"/>
      <w:lang w:val="ru-RU" w:eastAsia="en-US" w:bidi="ar-SA"/>
    </w:rPr>
  </w:style>
  <w:style w:type="paragraph" w:customStyle="1" w:styleId="a3">
    <w:basedOn w:val="a"/>
    <w:rsid w:val="007A7A6C"/>
    <w:pPr>
      <w:spacing w:after="160" w:line="240" w:lineRule="exact"/>
    </w:pPr>
    <w:rPr>
      <w:sz w:val="20"/>
      <w:szCs w:val="20"/>
    </w:rPr>
  </w:style>
  <w:style w:type="paragraph" w:styleId="a4">
    <w:name w:val="Body Text"/>
    <w:basedOn w:val="a"/>
    <w:link w:val="a5"/>
    <w:uiPriority w:val="99"/>
    <w:rsid w:val="0006152B"/>
    <w:pPr>
      <w:jc w:val="both"/>
    </w:pPr>
  </w:style>
  <w:style w:type="character" w:customStyle="1" w:styleId="a5">
    <w:name w:val="Основной текст Знак"/>
    <w:link w:val="a4"/>
    <w:uiPriority w:val="99"/>
    <w:locked/>
    <w:rsid w:val="0006152B"/>
    <w:rPr>
      <w:sz w:val="24"/>
      <w:szCs w:val="24"/>
      <w:lang w:val="ru-RU" w:eastAsia="ru-RU" w:bidi="ar-SA"/>
    </w:rPr>
  </w:style>
  <w:style w:type="paragraph" w:styleId="a6">
    <w:name w:val="header"/>
    <w:basedOn w:val="a"/>
    <w:link w:val="a7"/>
    <w:uiPriority w:val="99"/>
    <w:rsid w:val="0006152B"/>
    <w:pPr>
      <w:tabs>
        <w:tab w:val="center" w:pos="4677"/>
        <w:tab w:val="right" w:pos="9355"/>
      </w:tabs>
    </w:pPr>
  </w:style>
  <w:style w:type="character" w:customStyle="1" w:styleId="a7">
    <w:name w:val="Верхний колонтитул Знак"/>
    <w:link w:val="a6"/>
    <w:uiPriority w:val="99"/>
    <w:locked/>
    <w:rsid w:val="0006152B"/>
    <w:rPr>
      <w:sz w:val="24"/>
      <w:szCs w:val="24"/>
      <w:lang w:val="ru-RU" w:eastAsia="ru-RU" w:bidi="ar-SA"/>
    </w:rPr>
  </w:style>
  <w:style w:type="paragraph" w:styleId="a8">
    <w:name w:val="footer"/>
    <w:basedOn w:val="a"/>
    <w:link w:val="a9"/>
    <w:uiPriority w:val="99"/>
    <w:rsid w:val="0006152B"/>
    <w:pPr>
      <w:tabs>
        <w:tab w:val="center" w:pos="4677"/>
        <w:tab w:val="right" w:pos="9355"/>
      </w:tabs>
    </w:pPr>
  </w:style>
  <w:style w:type="character" w:customStyle="1" w:styleId="a9">
    <w:name w:val="Нижний колонтитул Знак"/>
    <w:link w:val="a8"/>
    <w:uiPriority w:val="99"/>
    <w:locked/>
    <w:rsid w:val="0006152B"/>
    <w:rPr>
      <w:sz w:val="24"/>
      <w:szCs w:val="24"/>
      <w:lang w:val="ru-RU" w:eastAsia="ru-RU" w:bidi="ar-SA"/>
    </w:rPr>
  </w:style>
  <w:style w:type="character" w:styleId="aa">
    <w:name w:val="page number"/>
    <w:uiPriority w:val="99"/>
    <w:rsid w:val="0006152B"/>
    <w:rPr>
      <w:rFonts w:cs="Times New Roman"/>
    </w:rPr>
  </w:style>
  <w:style w:type="paragraph" w:styleId="ab">
    <w:name w:val="Body Text Indent"/>
    <w:basedOn w:val="a"/>
    <w:link w:val="ac"/>
    <w:uiPriority w:val="99"/>
    <w:rsid w:val="0006152B"/>
    <w:pPr>
      <w:spacing w:after="120"/>
      <w:ind w:left="283"/>
    </w:pPr>
  </w:style>
  <w:style w:type="character" w:customStyle="1" w:styleId="ac">
    <w:name w:val="Основной текст с отступом Знак"/>
    <w:link w:val="ab"/>
    <w:uiPriority w:val="99"/>
    <w:locked/>
    <w:rsid w:val="0006152B"/>
    <w:rPr>
      <w:sz w:val="24"/>
      <w:szCs w:val="24"/>
      <w:lang w:val="ru-RU" w:eastAsia="ru-RU" w:bidi="ar-SA"/>
    </w:rPr>
  </w:style>
  <w:style w:type="paragraph" w:styleId="31">
    <w:name w:val="Body Text Indent 3"/>
    <w:basedOn w:val="a"/>
    <w:link w:val="32"/>
    <w:uiPriority w:val="99"/>
    <w:rsid w:val="0006152B"/>
    <w:pPr>
      <w:spacing w:after="120"/>
      <w:ind w:left="283"/>
    </w:pPr>
    <w:rPr>
      <w:sz w:val="16"/>
      <w:szCs w:val="16"/>
    </w:rPr>
  </w:style>
  <w:style w:type="character" w:customStyle="1" w:styleId="32">
    <w:name w:val="Основной текст с отступом 3 Знак"/>
    <w:link w:val="31"/>
    <w:uiPriority w:val="99"/>
    <w:locked/>
    <w:rsid w:val="0006152B"/>
    <w:rPr>
      <w:sz w:val="16"/>
      <w:szCs w:val="16"/>
      <w:lang w:val="ru-RU" w:eastAsia="ru-RU" w:bidi="ar-SA"/>
    </w:rPr>
  </w:style>
  <w:style w:type="paragraph" w:customStyle="1" w:styleId="ad">
    <w:name w:val="таблица"/>
    <w:basedOn w:val="a"/>
    <w:uiPriority w:val="99"/>
    <w:rsid w:val="0006152B"/>
    <w:pPr>
      <w:widowControl w:val="0"/>
      <w:autoSpaceDE w:val="0"/>
      <w:autoSpaceDN w:val="0"/>
      <w:adjustRightInd w:val="0"/>
    </w:pPr>
    <w:rPr>
      <w:sz w:val="28"/>
      <w:szCs w:val="28"/>
    </w:rPr>
  </w:style>
  <w:style w:type="character" w:styleId="ae">
    <w:name w:val="Hyperlink"/>
    <w:uiPriority w:val="99"/>
    <w:rsid w:val="0006152B"/>
    <w:rPr>
      <w:rFonts w:cs="Times New Roman"/>
      <w:color w:val="0000FF"/>
      <w:u w:val="single"/>
    </w:rPr>
  </w:style>
  <w:style w:type="paragraph" w:styleId="21">
    <w:name w:val="Body Text Indent 2"/>
    <w:basedOn w:val="a"/>
    <w:link w:val="22"/>
    <w:uiPriority w:val="99"/>
    <w:rsid w:val="0006152B"/>
    <w:pPr>
      <w:spacing w:after="120" w:line="480" w:lineRule="auto"/>
      <w:ind w:left="283"/>
    </w:pPr>
  </w:style>
  <w:style w:type="character" w:customStyle="1" w:styleId="22">
    <w:name w:val="Основной текст с отступом 2 Знак"/>
    <w:link w:val="21"/>
    <w:uiPriority w:val="99"/>
    <w:locked/>
    <w:rsid w:val="0006152B"/>
    <w:rPr>
      <w:sz w:val="24"/>
      <w:szCs w:val="24"/>
      <w:lang w:val="ru-RU" w:eastAsia="ru-RU" w:bidi="ar-SA"/>
    </w:rPr>
  </w:style>
  <w:style w:type="paragraph" w:customStyle="1" w:styleId="11">
    <w:name w:val="Заголовок 11"/>
    <w:autoRedefine/>
    <w:uiPriority w:val="99"/>
    <w:rsid w:val="0006152B"/>
    <w:pPr>
      <w:tabs>
        <w:tab w:val="num" w:pos="720"/>
      </w:tabs>
      <w:spacing w:before="60" w:after="60"/>
      <w:ind w:left="720" w:hanging="360"/>
    </w:pPr>
    <w:rPr>
      <w:rFonts w:ascii="JournalSansCTT" w:hAnsi="JournalSansCTT" w:cs="JournalSansCTT"/>
      <w:b/>
      <w:bCs/>
      <w:caps/>
      <w:sz w:val="36"/>
      <w:szCs w:val="36"/>
      <w:lang w:eastAsia="en-US"/>
    </w:rPr>
  </w:style>
  <w:style w:type="paragraph" w:styleId="af">
    <w:name w:val="Normal (Web)"/>
    <w:basedOn w:val="a"/>
    <w:uiPriority w:val="99"/>
    <w:rsid w:val="0006152B"/>
    <w:pPr>
      <w:spacing w:before="100" w:beforeAutospacing="1" w:after="100" w:afterAutospacing="1"/>
    </w:pPr>
    <w:rPr>
      <w:rFonts w:ascii="Arial Unicode MS" w:eastAsia="Arial Unicode MS" w:cs="Arial Unicode MS"/>
      <w:lang w:val="en-US" w:eastAsia="en-US"/>
    </w:rPr>
  </w:style>
  <w:style w:type="paragraph" w:styleId="23">
    <w:name w:val="Body Text 2"/>
    <w:basedOn w:val="a"/>
    <w:link w:val="24"/>
    <w:uiPriority w:val="99"/>
    <w:rsid w:val="0006152B"/>
    <w:pPr>
      <w:spacing w:after="120" w:line="480" w:lineRule="auto"/>
    </w:pPr>
  </w:style>
  <w:style w:type="character" w:customStyle="1" w:styleId="24">
    <w:name w:val="Основной текст 2 Знак"/>
    <w:link w:val="23"/>
    <w:uiPriority w:val="99"/>
    <w:locked/>
    <w:rsid w:val="0006152B"/>
    <w:rPr>
      <w:sz w:val="24"/>
      <w:szCs w:val="24"/>
      <w:lang w:val="ru-RU" w:eastAsia="ru-RU" w:bidi="ar-SA"/>
    </w:rPr>
  </w:style>
  <w:style w:type="paragraph" w:customStyle="1" w:styleId="af0">
    <w:name w:val="Заголвок документа"/>
    <w:basedOn w:val="a"/>
    <w:uiPriority w:val="99"/>
    <w:rsid w:val="0006152B"/>
    <w:pPr>
      <w:spacing w:line="100" w:lineRule="atLeast"/>
      <w:jc w:val="center"/>
    </w:pPr>
    <w:rPr>
      <w:b/>
      <w:bCs/>
    </w:rPr>
  </w:style>
  <w:style w:type="paragraph" w:customStyle="1" w:styleId="WPHeading3">
    <w:name w:val="WP Heading 3"/>
    <w:basedOn w:val="a"/>
    <w:uiPriority w:val="99"/>
    <w:rsid w:val="0006152B"/>
    <w:pPr>
      <w:tabs>
        <w:tab w:val="num" w:pos="2160"/>
      </w:tabs>
      <w:ind w:left="2160" w:hanging="360"/>
      <w:jc w:val="both"/>
    </w:pPr>
  </w:style>
  <w:style w:type="paragraph" w:customStyle="1" w:styleId="WPHeading1">
    <w:name w:val="WP Heading 1"/>
    <w:basedOn w:val="a"/>
    <w:uiPriority w:val="99"/>
    <w:rsid w:val="0006152B"/>
    <w:pPr>
      <w:tabs>
        <w:tab w:val="num" w:pos="720"/>
      </w:tabs>
      <w:ind w:left="720" w:hanging="360"/>
      <w:jc w:val="both"/>
    </w:pPr>
  </w:style>
  <w:style w:type="character" w:customStyle="1" w:styleId="12">
    <w:name w:val="Стиль Заголовок 1 + Красный Знак"/>
    <w:uiPriority w:val="99"/>
    <w:rsid w:val="0006152B"/>
    <w:rPr>
      <w:rFonts w:ascii="JournalSansCTT" w:hAnsi="JournalSansCTT" w:cs="JournalSansCTT"/>
      <w:b/>
      <w:bCs/>
      <w:color w:val="FF0000"/>
      <w:kern w:val="28"/>
      <w:sz w:val="36"/>
      <w:szCs w:val="36"/>
      <w:lang w:val="ru-RU" w:eastAsia="en-US"/>
    </w:rPr>
  </w:style>
  <w:style w:type="paragraph" w:styleId="af1">
    <w:name w:val="Title"/>
    <w:basedOn w:val="a"/>
    <w:link w:val="af2"/>
    <w:uiPriority w:val="99"/>
    <w:qFormat/>
    <w:rsid w:val="0006152B"/>
    <w:pPr>
      <w:ind w:firstLine="851"/>
      <w:jc w:val="center"/>
    </w:pPr>
    <w:rPr>
      <w:sz w:val="28"/>
      <w:szCs w:val="28"/>
      <w:lang w:eastAsia="en-US"/>
    </w:rPr>
  </w:style>
  <w:style w:type="character" w:customStyle="1" w:styleId="af2">
    <w:name w:val="Название Знак"/>
    <w:link w:val="af1"/>
    <w:uiPriority w:val="99"/>
    <w:locked/>
    <w:rsid w:val="0006152B"/>
    <w:rPr>
      <w:sz w:val="28"/>
      <w:szCs w:val="28"/>
      <w:lang w:val="ru-RU" w:eastAsia="en-US" w:bidi="ar-SA"/>
    </w:rPr>
  </w:style>
  <w:style w:type="paragraph" w:styleId="33">
    <w:name w:val="Body Text 3"/>
    <w:basedOn w:val="a"/>
    <w:link w:val="34"/>
    <w:uiPriority w:val="99"/>
    <w:rsid w:val="0006152B"/>
    <w:pPr>
      <w:spacing w:after="120"/>
    </w:pPr>
    <w:rPr>
      <w:sz w:val="16"/>
      <w:szCs w:val="16"/>
    </w:rPr>
  </w:style>
  <w:style w:type="character" w:customStyle="1" w:styleId="34">
    <w:name w:val="Основной текст 3 Знак"/>
    <w:link w:val="33"/>
    <w:uiPriority w:val="99"/>
    <w:locked/>
    <w:rsid w:val="0006152B"/>
    <w:rPr>
      <w:sz w:val="16"/>
      <w:szCs w:val="16"/>
      <w:lang w:val="ru-RU" w:eastAsia="ru-RU" w:bidi="ar-SA"/>
    </w:rPr>
  </w:style>
  <w:style w:type="paragraph" w:customStyle="1" w:styleId="CharCharCarCarCharCharCarCarCharCharCarCarCharChar">
    <w:name w:val="Char Char Car Car Char Char Car Car Char Char Car Car Char Char"/>
    <w:basedOn w:val="a"/>
    <w:uiPriority w:val="99"/>
    <w:rsid w:val="0006152B"/>
    <w:pPr>
      <w:spacing w:after="160" w:line="240" w:lineRule="exact"/>
    </w:pPr>
    <w:rPr>
      <w:noProof/>
      <w:sz w:val="20"/>
      <w:szCs w:val="20"/>
    </w:rPr>
  </w:style>
  <w:style w:type="paragraph" w:customStyle="1" w:styleId="ConsPlusCell">
    <w:name w:val="ConsPlusCell"/>
    <w:uiPriority w:val="99"/>
    <w:rsid w:val="0006152B"/>
    <w:pPr>
      <w:autoSpaceDE w:val="0"/>
      <w:autoSpaceDN w:val="0"/>
      <w:adjustRightInd w:val="0"/>
    </w:pPr>
    <w:rPr>
      <w:rFonts w:ascii="Arial" w:hAnsi="Arial" w:cs="Arial"/>
    </w:rPr>
  </w:style>
  <w:style w:type="paragraph" w:customStyle="1" w:styleId="ConsPlusNonformat">
    <w:name w:val="ConsPlusNonformat"/>
    <w:uiPriority w:val="99"/>
    <w:rsid w:val="0006152B"/>
    <w:pPr>
      <w:autoSpaceDE w:val="0"/>
      <w:autoSpaceDN w:val="0"/>
      <w:adjustRightInd w:val="0"/>
    </w:pPr>
    <w:rPr>
      <w:rFonts w:ascii="Courier New" w:hAnsi="Courier New" w:cs="Courier New"/>
    </w:rPr>
  </w:style>
  <w:style w:type="paragraph" w:customStyle="1" w:styleId="CharCharCarCarCharCharCarCarCharCharCarCarCharChar1">
    <w:name w:val="Char Char Car Car Char Char Car Car Char Char Car Car Char Char1"/>
    <w:basedOn w:val="a"/>
    <w:uiPriority w:val="99"/>
    <w:rsid w:val="0006152B"/>
    <w:pPr>
      <w:spacing w:after="160" w:line="240" w:lineRule="exact"/>
    </w:pPr>
    <w:rPr>
      <w:noProof/>
      <w:sz w:val="20"/>
      <w:szCs w:val="20"/>
    </w:rPr>
  </w:style>
  <w:style w:type="paragraph" w:styleId="af3">
    <w:name w:val="Balloon Text"/>
    <w:basedOn w:val="a"/>
    <w:link w:val="af4"/>
    <w:uiPriority w:val="99"/>
    <w:rsid w:val="0006152B"/>
    <w:rPr>
      <w:rFonts w:ascii="Tahoma" w:hAnsi="Tahoma" w:cs="Tahoma"/>
      <w:sz w:val="16"/>
      <w:szCs w:val="16"/>
    </w:rPr>
  </w:style>
  <w:style w:type="character" w:customStyle="1" w:styleId="af4">
    <w:name w:val="Текст выноски Знак"/>
    <w:link w:val="af3"/>
    <w:uiPriority w:val="99"/>
    <w:locked/>
    <w:rsid w:val="0006152B"/>
    <w:rPr>
      <w:rFonts w:ascii="Tahoma" w:hAnsi="Tahoma" w:cs="Tahoma"/>
      <w:sz w:val="16"/>
      <w:szCs w:val="16"/>
      <w:lang w:val="ru-RU" w:eastAsia="ru-RU" w:bidi="ar-SA"/>
    </w:rPr>
  </w:style>
  <w:style w:type="paragraph" w:customStyle="1" w:styleId="CharCharCarCarCharCharCarCarCharCharCarCarCharChar2">
    <w:name w:val="Char Char Car Car Char Char Car Car Char Char Car Car Char Char2"/>
    <w:basedOn w:val="a"/>
    <w:uiPriority w:val="99"/>
    <w:rsid w:val="0006152B"/>
    <w:pPr>
      <w:spacing w:after="160" w:line="240" w:lineRule="exact"/>
    </w:pPr>
    <w:rPr>
      <w:noProof/>
      <w:sz w:val="20"/>
      <w:szCs w:val="20"/>
    </w:rPr>
  </w:style>
  <w:style w:type="paragraph" w:customStyle="1" w:styleId="ConsPlusNormal">
    <w:name w:val="ConsPlusNormal"/>
    <w:rsid w:val="0006152B"/>
    <w:pPr>
      <w:widowControl w:val="0"/>
      <w:autoSpaceDE w:val="0"/>
      <w:autoSpaceDN w:val="0"/>
      <w:adjustRightInd w:val="0"/>
    </w:pPr>
    <w:rPr>
      <w:rFonts w:ascii="Arial" w:hAnsi="Arial" w:cs="Arial"/>
    </w:rPr>
  </w:style>
  <w:style w:type="paragraph" w:customStyle="1" w:styleId="CharCharCarCarCharCharCarCarCharCharCarCarCharChar3">
    <w:name w:val="Char Char Car Car Char Char Car Car Char Char Car Car Char Char3"/>
    <w:basedOn w:val="a"/>
    <w:uiPriority w:val="99"/>
    <w:rsid w:val="0006152B"/>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
    <w:uiPriority w:val="99"/>
    <w:rsid w:val="0006152B"/>
    <w:pPr>
      <w:spacing w:after="160" w:line="240" w:lineRule="exact"/>
    </w:pPr>
    <w:rPr>
      <w:noProof/>
      <w:sz w:val="20"/>
      <w:szCs w:val="20"/>
    </w:rPr>
  </w:style>
  <w:style w:type="character" w:customStyle="1" w:styleId="13">
    <w:name w:val="Верхний колонтитул Знак1"/>
    <w:uiPriority w:val="99"/>
    <w:locked/>
    <w:rsid w:val="0006152B"/>
    <w:rPr>
      <w:rFonts w:cs="Times New Roman"/>
      <w:sz w:val="24"/>
      <w:szCs w:val="24"/>
      <w:lang w:val="ru-RU" w:eastAsia="ru-RU"/>
    </w:rPr>
  </w:style>
  <w:style w:type="character" w:customStyle="1" w:styleId="BodyTextIndent3Char">
    <w:name w:val="Body Text Indent 3 Char"/>
    <w:uiPriority w:val="99"/>
    <w:semiHidden/>
    <w:locked/>
    <w:rsid w:val="001F33F7"/>
    <w:rPr>
      <w:sz w:val="16"/>
      <w:szCs w:val="16"/>
      <w:lang w:val="ru-RU" w:eastAsia="ru-RU" w:bidi="ar-SA"/>
    </w:rPr>
  </w:style>
  <w:style w:type="character" w:customStyle="1" w:styleId="Heading1Char">
    <w:name w:val="Heading 1 Char"/>
    <w:uiPriority w:val="99"/>
    <w:locked/>
    <w:rsid w:val="00FA3B0F"/>
    <w:rPr>
      <w:rFonts w:ascii="Arial" w:hAnsi="Arial" w:cs="Arial"/>
      <w:b/>
      <w:bCs/>
      <w:kern w:val="32"/>
      <w:sz w:val="32"/>
      <w:szCs w:val="32"/>
      <w:lang w:val="ru-RU" w:eastAsia="ru-RU" w:bidi="ar-SA"/>
    </w:rPr>
  </w:style>
  <w:style w:type="character" w:customStyle="1" w:styleId="HeaderChar">
    <w:name w:val="Header Char"/>
    <w:uiPriority w:val="99"/>
    <w:semiHidden/>
    <w:locked/>
    <w:rsid w:val="00FA3B0F"/>
    <w:rPr>
      <w:sz w:val="24"/>
      <w:szCs w:val="24"/>
      <w:lang w:val="ru-RU" w:eastAsia="ru-RU" w:bidi="ar-SA"/>
    </w:rPr>
  </w:style>
  <w:style w:type="paragraph" w:customStyle="1" w:styleId="ConsPlusTitle">
    <w:name w:val="ConsPlusTitle"/>
    <w:uiPriority w:val="99"/>
    <w:rsid w:val="00FA3B0F"/>
    <w:pPr>
      <w:widowControl w:val="0"/>
      <w:autoSpaceDE w:val="0"/>
      <w:autoSpaceDN w:val="0"/>
      <w:adjustRightInd w:val="0"/>
    </w:pPr>
    <w:rPr>
      <w:rFonts w:ascii="Arial" w:hAnsi="Arial" w:cs="Arial"/>
      <w:b/>
      <w:bCs/>
    </w:rPr>
  </w:style>
  <w:style w:type="character" w:customStyle="1" w:styleId="BodyTextIndentChar">
    <w:name w:val="Body Text Indent Char"/>
    <w:uiPriority w:val="99"/>
    <w:semiHidden/>
    <w:locked/>
    <w:rsid w:val="00924968"/>
    <w:rPr>
      <w:rFonts w:cs="Times New Roman"/>
      <w:sz w:val="24"/>
      <w:szCs w:val="24"/>
    </w:rPr>
  </w:style>
  <w:style w:type="table" w:styleId="af5">
    <w:name w:val="Table Grid"/>
    <w:basedOn w:val="a1"/>
    <w:uiPriority w:val="99"/>
    <w:rsid w:val="009F39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uiPriority w:val="99"/>
    <w:locked/>
    <w:rsid w:val="000E1873"/>
    <w:rPr>
      <w:rFonts w:ascii="Cambria" w:hAnsi="Cambria" w:cs="Cambria"/>
      <w:b/>
      <w:bCs/>
      <w:kern w:val="28"/>
      <w:sz w:val="32"/>
      <w:szCs w:val="32"/>
    </w:rPr>
  </w:style>
  <w:style w:type="paragraph" w:customStyle="1" w:styleId="14">
    <w:name w:val="Знак Знак1"/>
    <w:basedOn w:val="a"/>
    <w:rsid w:val="00A50192"/>
    <w:pPr>
      <w:spacing w:before="100" w:beforeAutospacing="1" w:after="100" w:afterAutospacing="1"/>
    </w:pPr>
    <w:rPr>
      <w:rFonts w:ascii="Tahoma" w:hAnsi="Tahoma"/>
      <w:sz w:val="20"/>
      <w:szCs w:val="20"/>
      <w:lang w:val="en-US" w:eastAsia="en-US"/>
    </w:rPr>
  </w:style>
  <w:style w:type="paragraph" w:customStyle="1" w:styleId="15">
    <w:name w:val="Знак Знак1"/>
    <w:basedOn w:val="a"/>
    <w:uiPriority w:val="99"/>
    <w:rsid w:val="00C7720B"/>
    <w:pPr>
      <w:spacing w:before="100" w:beforeAutospacing="1" w:after="100" w:afterAutospacing="1"/>
    </w:pPr>
    <w:rPr>
      <w:rFonts w:ascii="Tahoma" w:hAnsi="Tahoma"/>
      <w:sz w:val="20"/>
      <w:szCs w:val="20"/>
      <w:lang w:val="en-US" w:eastAsia="en-US"/>
    </w:rPr>
  </w:style>
  <w:style w:type="character" w:customStyle="1" w:styleId="25">
    <w:name w:val="Основной текст (2)_"/>
    <w:basedOn w:val="a0"/>
    <w:link w:val="26"/>
    <w:rsid w:val="00312629"/>
    <w:rPr>
      <w:shd w:val="clear" w:color="auto" w:fill="FFFFFF"/>
    </w:rPr>
  </w:style>
  <w:style w:type="paragraph" w:customStyle="1" w:styleId="26">
    <w:name w:val="Основной текст (2)"/>
    <w:basedOn w:val="a"/>
    <w:link w:val="25"/>
    <w:rsid w:val="00312629"/>
    <w:pPr>
      <w:widowControl w:val="0"/>
      <w:shd w:val="clear" w:color="auto" w:fill="FFFFFF"/>
      <w:spacing w:line="230" w:lineRule="exact"/>
    </w:pPr>
    <w:rPr>
      <w:sz w:val="20"/>
      <w:szCs w:val="20"/>
    </w:rPr>
  </w:style>
  <w:style w:type="paragraph" w:styleId="af6">
    <w:name w:val="List Paragraph"/>
    <w:basedOn w:val="a"/>
    <w:uiPriority w:val="34"/>
    <w:qFormat/>
    <w:rsid w:val="00236528"/>
    <w:pPr>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1500957">
      <w:bodyDiv w:val="1"/>
      <w:marLeft w:val="0"/>
      <w:marRight w:val="0"/>
      <w:marTop w:val="0"/>
      <w:marBottom w:val="0"/>
      <w:divBdr>
        <w:top w:val="none" w:sz="0" w:space="0" w:color="auto"/>
        <w:left w:val="none" w:sz="0" w:space="0" w:color="auto"/>
        <w:bottom w:val="none" w:sz="0" w:space="0" w:color="auto"/>
        <w:right w:val="none" w:sz="0" w:space="0" w:color="auto"/>
      </w:divBdr>
    </w:div>
    <w:div w:id="269778718">
      <w:bodyDiv w:val="1"/>
      <w:marLeft w:val="0"/>
      <w:marRight w:val="0"/>
      <w:marTop w:val="0"/>
      <w:marBottom w:val="0"/>
      <w:divBdr>
        <w:top w:val="none" w:sz="0" w:space="0" w:color="auto"/>
        <w:left w:val="none" w:sz="0" w:space="0" w:color="auto"/>
        <w:bottom w:val="none" w:sz="0" w:space="0" w:color="auto"/>
        <w:right w:val="none" w:sz="0" w:space="0" w:color="auto"/>
      </w:divBdr>
    </w:div>
    <w:div w:id="282466260">
      <w:bodyDiv w:val="1"/>
      <w:marLeft w:val="0"/>
      <w:marRight w:val="0"/>
      <w:marTop w:val="0"/>
      <w:marBottom w:val="0"/>
      <w:divBdr>
        <w:top w:val="none" w:sz="0" w:space="0" w:color="auto"/>
        <w:left w:val="none" w:sz="0" w:space="0" w:color="auto"/>
        <w:bottom w:val="none" w:sz="0" w:space="0" w:color="auto"/>
        <w:right w:val="none" w:sz="0" w:space="0" w:color="auto"/>
      </w:divBdr>
    </w:div>
    <w:div w:id="295262302">
      <w:bodyDiv w:val="1"/>
      <w:marLeft w:val="0"/>
      <w:marRight w:val="0"/>
      <w:marTop w:val="0"/>
      <w:marBottom w:val="0"/>
      <w:divBdr>
        <w:top w:val="none" w:sz="0" w:space="0" w:color="auto"/>
        <w:left w:val="none" w:sz="0" w:space="0" w:color="auto"/>
        <w:bottom w:val="none" w:sz="0" w:space="0" w:color="auto"/>
        <w:right w:val="none" w:sz="0" w:space="0" w:color="auto"/>
      </w:divBdr>
    </w:div>
    <w:div w:id="1788965367">
      <w:bodyDiv w:val="1"/>
      <w:marLeft w:val="0"/>
      <w:marRight w:val="0"/>
      <w:marTop w:val="0"/>
      <w:marBottom w:val="0"/>
      <w:divBdr>
        <w:top w:val="none" w:sz="0" w:space="0" w:color="auto"/>
        <w:left w:val="none" w:sz="0" w:space="0" w:color="auto"/>
        <w:bottom w:val="none" w:sz="0" w:space="0" w:color="auto"/>
        <w:right w:val="none" w:sz="0" w:space="0" w:color="auto"/>
      </w:divBdr>
    </w:div>
    <w:div w:id="21296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7C080932888DB8DD4E438535D1D01E61C5AF76F8F43E522CED4037749A7694F596689DFA4EFF6A4B93345APE25K" TargetMode="External"/><Relationship Id="rId13" Type="http://schemas.openxmlformats.org/officeDocument/2006/relationships/hyperlink" Target="consultantplus://offline/ref=BBD09A85E6CEE1C907B05AA375CCEBF286778CD828ACCFA3ABFCAB53m5z2G" TargetMode="External"/><Relationship Id="rId18" Type="http://schemas.openxmlformats.org/officeDocument/2006/relationships/hyperlink" Target="consultantplus://offline/ref=BBD09A85E6CEE1C907B05AA375CCEBF286778CD828ACCFA3ABFCAB53m5z2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BD09A85E6CEE1C907B05AA375CCEBF28E7481D62BAF92A9A3A5A75155mDzDG" TargetMode="External"/><Relationship Id="rId17" Type="http://schemas.openxmlformats.org/officeDocument/2006/relationships/hyperlink" Target="consultantplus://offline/ref=BBD09A85E6CEE1C907B05AA375CCEBF28E7481D62BAF92A9A3A5A75155mDzDG" TargetMode="External"/><Relationship Id="rId2" Type="http://schemas.openxmlformats.org/officeDocument/2006/relationships/numbering" Target="numbering.xml"/><Relationship Id="rId16" Type="http://schemas.openxmlformats.org/officeDocument/2006/relationships/hyperlink" Target="consultantplus://offline/ref=BBD09A85E6CEE1C907B044AE63A0B4F78879DBD22CA09AF9F9FAFC0C02D48BE4mEz7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D09A85E6CEE1C907B05AA375CCEBF286778CD828ACCFA3ABFCAB53m5z2G" TargetMode="External"/><Relationship Id="rId5" Type="http://schemas.openxmlformats.org/officeDocument/2006/relationships/webSettings" Target="webSettings.xml"/><Relationship Id="rId15" Type="http://schemas.openxmlformats.org/officeDocument/2006/relationships/hyperlink" Target="consultantplus://offline/ref=847C080932888DB8DD4E438535D1D01E61C5AF76F8F43E522CED4037749A7694F596689DFA4EFF6A4B93345APE25K" TargetMode="External"/><Relationship Id="rId10" Type="http://schemas.openxmlformats.org/officeDocument/2006/relationships/hyperlink" Target="consultantplus://offline/ref=BBD09A85E6CEE1C907B05AA375CCEBF28E7481D62BAF92A9A3A5A75155mDzD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BD09A85E6CEE1C907B044AE63A0B4F78879DBD22CA09AF9F9FAFC0C02D48BE4mEz7G" TargetMode="External"/><Relationship Id="rId14" Type="http://schemas.openxmlformats.org/officeDocument/2006/relationships/hyperlink" Target="consultantplus://offline/ref=BBD09A85E6CEE1C907B05AA375CCEBF28E7481D62AA292A9A3A5A75155mDz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81D53-C29B-4D2F-854C-6DFADF59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9341</Words>
  <Characters>53249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 Администрации города Сарова от 31</vt:lpstr>
    </vt:vector>
  </TitlesOfParts>
  <Company/>
  <LinksUpToDate>false</LinksUpToDate>
  <CharactersWithSpaces>62466</CharactersWithSpaces>
  <SharedDoc>false</SharedDoc>
  <HLinks>
    <vt:vector size="138" baseType="variant">
      <vt:variant>
        <vt:i4>65602</vt:i4>
      </vt:variant>
      <vt:variant>
        <vt:i4>66</vt:i4>
      </vt:variant>
      <vt:variant>
        <vt:i4>0</vt:i4>
      </vt:variant>
      <vt:variant>
        <vt:i4>5</vt:i4>
      </vt:variant>
      <vt:variant>
        <vt:lpwstr/>
      </vt:variant>
      <vt:variant>
        <vt:lpwstr>P3224</vt:lpwstr>
      </vt:variant>
      <vt:variant>
        <vt:i4>196681</vt:i4>
      </vt:variant>
      <vt:variant>
        <vt:i4>63</vt:i4>
      </vt:variant>
      <vt:variant>
        <vt:i4>0</vt:i4>
      </vt:variant>
      <vt:variant>
        <vt:i4>5</vt:i4>
      </vt:variant>
      <vt:variant>
        <vt:lpwstr/>
      </vt:variant>
      <vt:variant>
        <vt:lpwstr>P2915</vt:lpwstr>
      </vt:variant>
      <vt:variant>
        <vt:i4>393285</vt:i4>
      </vt:variant>
      <vt:variant>
        <vt:i4>60</vt:i4>
      </vt:variant>
      <vt:variant>
        <vt:i4>0</vt:i4>
      </vt:variant>
      <vt:variant>
        <vt:i4>5</vt:i4>
      </vt:variant>
      <vt:variant>
        <vt:lpwstr/>
      </vt:variant>
      <vt:variant>
        <vt:lpwstr>P1573</vt:lpwstr>
      </vt:variant>
      <vt:variant>
        <vt:i4>65602</vt:i4>
      </vt:variant>
      <vt:variant>
        <vt:i4>57</vt:i4>
      </vt:variant>
      <vt:variant>
        <vt:i4>0</vt:i4>
      </vt:variant>
      <vt:variant>
        <vt:i4>5</vt:i4>
      </vt:variant>
      <vt:variant>
        <vt:lpwstr/>
      </vt:variant>
      <vt:variant>
        <vt:lpwstr>P3224</vt:lpwstr>
      </vt:variant>
      <vt:variant>
        <vt:i4>196681</vt:i4>
      </vt:variant>
      <vt:variant>
        <vt:i4>54</vt:i4>
      </vt:variant>
      <vt:variant>
        <vt:i4>0</vt:i4>
      </vt:variant>
      <vt:variant>
        <vt:i4>5</vt:i4>
      </vt:variant>
      <vt:variant>
        <vt:lpwstr/>
      </vt:variant>
      <vt:variant>
        <vt:lpwstr>P2915</vt:lpwstr>
      </vt:variant>
      <vt:variant>
        <vt:i4>393285</vt:i4>
      </vt:variant>
      <vt:variant>
        <vt:i4>51</vt:i4>
      </vt:variant>
      <vt:variant>
        <vt:i4>0</vt:i4>
      </vt:variant>
      <vt:variant>
        <vt:i4>5</vt:i4>
      </vt:variant>
      <vt:variant>
        <vt:lpwstr/>
      </vt:variant>
      <vt:variant>
        <vt:lpwstr>P1573</vt:lpwstr>
      </vt:variant>
      <vt:variant>
        <vt:i4>65602</vt:i4>
      </vt:variant>
      <vt:variant>
        <vt:i4>48</vt:i4>
      </vt:variant>
      <vt:variant>
        <vt:i4>0</vt:i4>
      </vt:variant>
      <vt:variant>
        <vt:i4>5</vt:i4>
      </vt:variant>
      <vt:variant>
        <vt:lpwstr/>
      </vt:variant>
      <vt:variant>
        <vt:lpwstr>P3224</vt:lpwstr>
      </vt:variant>
      <vt:variant>
        <vt:i4>196681</vt:i4>
      </vt:variant>
      <vt:variant>
        <vt:i4>45</vt:i4>
      </vt:variant>
      <vt:variant>
        <vt:i4>0</vt:i4>
      </vt:variant>
      <vt:variant>
        <vt:i4>5</vt:i4>
      </vt:variant>
      <vt:variant>
        <vt:lpwstr/>
      </vt:variant>
      <vt:variant>
        <vt:lpwstr>P2915</vt:lpwstr>
      </vt:variant>
      <vt:variant>
        <vt:i4>393285</vt:i4>
      </vt:variant>
      <vt:variant>
        <vt:i4>42</vt:i4>
      </vt:variant>
      <vt:variant>
        <vt:i4>0</vt:i4>
      </vt:variant>
      <vt:variant>
        <vt:i4>5</vt:i4>
      </vt:variant>
      <vt:variant>
        <vt:lpwstr/>
      </vt:variant>
      <vt:variant>
        <vt:lpwstr>P1573</vt:lpwstr>
      </vt:variant>
      <vt:variant>
        <vt:i4>65602</vt:i4>
      </vt:variant>
      <vt:variant>
        <vt:i4>39</vt:i4>
      </vt:variant>
      <vt:variant>
        <vt:i4>0</vt:i4>
      </vt:variant>
      <vt:variant>
        <vt:i4>5</vt:i4>
      </vt:variant>
      <vt:variant>
        <vt:lpwstr/>
      </vt:variant>
      <vt:variant>
        <vt:lpwstr>P3224</vt:lpwstr>
      </vt:variant>
      <vt:variant>
        <vt:i4>196681</vt:i4>
      </vt:variant>
      <vt:variant>
        <vt:i4>36</vt:i4>
      </vt:variant>
      <vt:variant>
        <vt:i4>0</vt:i4>
      </vt:variant>
      <vt:variant>
        <vt:i4>5</vt:i4>
      </vt:variant>
      <vt:variant>
        <vt:lpwstr/>
      </vt:variant>
      <vt:variant>
        <vt:lpwstr>P2915</vt:lpwstr>
      </vt:variant>
      <vt:variant>
        <vt:i4>393285</vt:i4>
      </vt:variant>
      <vt:variant>
        <vt:i4>33</vt:i4>
      </vt:variant>
      <vt:variant>
        <vt:i4>0</vt:i4>
      </vt:variant>
      <vt:variant>
        <vt:i4>5</vt:i4>
      </vt:variant>
      <vt:variant>
        <vt:lpwstr/>
      </vt:variant>
      <vt:variant>
        <vt:lpwstr>P1573</vt:lpwstr>
      </vt:variant>
      <vt:variant>
        <vt:i4>3342444</vt:i4>
      </vt:variant>
      <vt:variant>
        <vt:i4>30</vt:i4>
      </vt:variant>
      <vt:variant>
        <vt:i4>0</vt:i4>
      </vt:variant>
      <vt:variant>
        <vt:i4>5</vt:i4>
      </vt:variant>
      <vt:variant>
        <vt:lpwstr>consultantplus://offline/ref=BBD09A85E6CEE1C907B05AA375CCEBF286778CD828ACCFA3ABFCAB53m5z2G</vt:lpwstr>
      </vt:variant>
      <vt:variant>
        <vt:lpwstr/>
      </vt:variant>
      <vt:variant>
        <vt:i4>5963779</vt:i4>
      </vt:variant>
      <vt:variant>
        <vt:i4>27</vt:i4>
      </vt:variant>
      <vt:variant>
        <vt:i4>0</vt:i4>
      </vt:variant>
      <vt:variant>
        <vt:i4>5</vt:i4>
      </vt:variant>
      <vt:variant>
        <vt:lpwstr>consultantplus://offline/ref=BBD09A85E6CEE1C907B05AA375CCEBF28E7481D62BAF92A9A3A5A75155mDzDG</vt:lpwstr>
      </vt:variant>
      <vt:variant>
        <vt:lpwstr/>
      </vt:variant>
      <vt:variant>
        <vt:i4>3866730</vt:i4>
      </vt:variant>
      <vt:variant>
        <vt:i4>24</vt:i4>
      </vt:variant>
      <vt:variant>
        <vt:i4>0</vt:i4>
      </vt:variant>
      <vt:variant>
        <vt:i4>5</vt:i4>
      </vt:variant>
      <vt:variant>
        <vt:lpwstr>consultantplus://offline/ref=BBD09A85E6CEE1C907B044AE63A0B4F78879DBD22CA09AF9F9FAFC0C02D48BE4mEz7G</vt:lpwstr>
      </vt:variant>
      <vt:variant>
        <vt:lpwstr/>
      </vt:variant>
      <vt:variant>
        <vt:i4>6357095</vt:i4>
      </vt:variant>
      <vt:variant>
        <vt:i4>21</vt:i4>
      </vt:variant>
      <vt:variant>
        <vt:i4>0</vt:i4>
      </vt:variant>
      <vt:variant>
        <vt:i4>5</vt:i4>
      </vt:variant>
      <vt:variant>
        <vt:lpwstr>consultantplus://offline/ref=847C080932888DB8DD4E438535D1D01E61C5AF76F8F43E522CED4037749A7694F596689DFA4EFF6A4B93345APE25K</vt:lpwstr>
      </vt:variant>
      <vt:variant>
        <vt:lpwstr/>
      </vt:variant>
      <vt:variant>
        <vt:i4>5963860</vt:i4>
      </vt:variant>
      <vt:variant>
        <vt:i4>18</vt:i4>
      </vt:variant>
      <vt:variant>
        <vt:i4>0</vt:i4>
      </vt:variant>
      <vt:variant>
        <vt:i4>5</vt:i4>
      </vt:variant>
      <vt:variant>
        <vt:lpwstr>consultantplus://offline/ref=BBD09A85E6CEE1C907B05AA375CCEBF28E7481D62AA292A9A3A5A75155mDzDG</vt:lpwstr>
      </vt:variant>
      <vt:variant>
        <vt:lpwstr/>
      </vt:variant>
      <vt:variant>
        <vt:i4>3342444</vt:i4>
      </vt:variant>
      <vt:variant>
        <vt:i4>15</vt:i4>
      </vt:variant>
      <vt:variant>
        <vt:i4>0</vt:i4>
      </vt:variant>
      <vt:variant>
        <vt:i4>5</vt:i4>
      </vt:variant>
      <vt:variant>
        <vt:lpwstr>consultantplus://offline/ref=BBD09A85E6CEE1C907B05AA375CCEBF286778CD828ACCFA3ABFCAB53m5z2G</vt:lpwstr>
      </vt:variant>
      <vt:variant>
        <vt:lpwstr/>
      </vt:variant>
      <vt:variant>
        <vt:i4>5963779</vt:i4>
      </vt:variant>
      <vt:variant>
        <vt:i4>12</vt:i4>
      </vt:variant>
      <vt:variant>
        <vt:i4>0</vt:i4>
      </vt:variant>
      <vt:variant>
        <vt:i4>5</vt:i4>
      </vt:variant>
      <vt:variant>
        <vt:lpwstr>consultantplus://offline/ref=BBD09A85E6CEE1C907B05AA375CCEBF28E7481D62BAF92A9A3A5A75155mDzDG</vt:lpwstr>
      </vt:variant>
      <vt:variant>
        <vt:lpwstr/>
      </vt:variant>
      <vt:variant>
        <vt:i4>3342444</vt:i4>
      </vt:variant>
      <vt:variant>
        <vt:i4>9</vt:i4>
      </vt:variant>
      <vt:variant>
        <vt:i4>0</vt:i4>
      </vt:variant>
      <vt:variant>
        <vt:i4>5</vt:i4>
      </vt:variant>
      <vt:variant>
        <vt:lpwstr>consultantplus://offline/ref=BBD09A85E6CEE1C907B05AA375CCEBF286778CD828ACCFA3ABFCAB53m5z2G</vt:lpwstr>
      </vt:variant>
      <vt:variant>
        <vt:lpwstr/>
      </vt:variant>
      <vt:variant>
        <vt:i4>5963779</vt:i4>
      </vt:variant>
      <vt:variant>
        <vt:i4>6</vt:i4>
      </vt:variant>
      <vt:variant>
        <vt:i4>0</vt:i4>
      </vt:variant>
      <vt:variant>
        <vt:i4>5</vt:i4>
      </vt:variant>
      <vt:variant>
        <vt:lpwstr>consultantplus://offline/ref=BBD09A85E6CEE1C907B05AA375CCEBF28E7481D62BAF92A9A3A5A75155mDzDG</vt:lpwstr>
      </vt:variant>
      <vt:variant>
        <vt:lpwstr/>
      </vt:variant>
      <vt:variant>
        <vt:i4>3866730</vt:i4>
      </vt:variant>
      <vt:variant>
        <vt:i4>3</vt:i4>
      </vt:variant>
      <vt:variant>
        <vt:i4>0</vt:i4>
      </vt:variant>
      <vt:variant>
        <vt:i4>5</vt:i4>
      </vt:variant>
      <vt:variant>
        <vt:lpwstr>consultantplus://offline/ref=BBD09A85E6CEE1C907B044AE63A0B4F78879DBD22CA09AF9F9FAFC0C02D48BE4mEz7G</vt:lpwstr>
      </vt:variant>
      <vt:variant>
        <vt:lpwstr/>
      </vt:variant>
      <vt:variant>
        <vt:i4>6357095</vt:i4>
      </vt:variant>
      <vt:variant>
        <vt:i4>0</vt:i4>
      </vt:variant>
      <vt:variant>
        <vt:i4>0</vt:i4>
      </vt:variant>
      <vt:variant>
        <vt:i4>5</vt:i4>
      </vt:variant>
      <vt:variant>
        <vt:lpwstr>consultantplus://offline/ref=847C080932888DB8DD4E438535D1D01E61C5AF76F8F43E522CED4037749A7694F596689DFA4EFF6A4B93345APE25K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 Администрации города Сарова от 31</dc:title>
  <dc:creator>ken</dc:creator>
  <cp:lastModifiedBy>Арифуллина Л.Р.</cp:lastModifiedBy>
  <cp:revision>4</cp:revision>
  <cp:lastPrinted>2019-12-24T08:50:00Z</cp:lastPrinted>
  <dcterms:created xsi:type="dcterms:W3CDTF">2026-02-09T11:14:00Z</dcterms:created>
  <dcterms:modified xsi:type="dcterms:W3CDTF">2026-02-09T12:54:00Z</dcterms:modified>
</cp:coreProperties>
</file>